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A352E2" w14:textId="5BDB475D" w:rsidR="0066246B" w:rsidRDefault="00566183">
      <w:pPr>
        <w:pBdr>
          <w:bottom w:val="single" w:sz="6" w:space="1" w:color="auto"/>
        </w:pBdr>
        <w:rPr>
          <w:b/>
          <w:bCs/>
          <w:sz w:val="72"/>
          <w:szCs w:val="144"/>
        </w:rPr>
      </w:pPr>
      <w:r w:rsidRPr="00566183">
        <w:rPr>
          <w:b/>
          <w:bCs/>
          <w:sz w:val="72"/>
          <w:szCs w:val="144"/>
        </w:rPr>
        <w:t>RESEARCH DOCUMENT</w:t>
      </w:r>
    </w:p>
    <w:p w14:paraId="131F0B91" w14:textId="77777777" w:rsidR="00566183" w:rsidRDefault="00566183">
      <w:pPr>
        <w:rPr>
          <w:b/>
          <w:bCs/>
          <w:sz w:val="72"/>
          <w:szCs w:val="144"/>
        </w:rPr>
      </w:pPr>
    </w:p>
    <w:p w14:paraId="14467880" w14:textId="77777777" w:rsidR="00566183" w:rsidRDefault="00566183">
      <w:pPr>
        <w:rPr>
          <w:rFonts w:cstheme="minorHAnsi"/>
          <w:b/>
          <w:bCs/>
          <w:sz w:val="48"/>
          <w:szCs w:val="56"/>
        </w:rPr>
      </w:pPr>
    </w:p>
    <w:p w14:paraId="2D46E468" w14:textId="77777777" w:rsidR="00566183" w:rsidRDefault="00566183">
      <w:pPr>
        <w:rPr>
          <w:rFonts w:cstheme="minorHAnsi"/>
          <w:b/>
          <w:bCs/>
          <w:sz w:val="48"/>
          <w:szCs w:val="56"/>
        </w:rPr>
      </w:pPr>
    </w:p>
    <w:p w14:paraId="270AB4D2" w14:textId="77777777" w:rsidR="00566183" w:rsidRDefault="00566183">
      <w:pPr>
        <w:rPr>
          <w:rFonts w:cstheme="minorHAnsi"/>
          <w:b/>
          <w:bCs/>
          <w:sz w:val="48"/>
          <w:szCs w:val="56"/>
        </w:rPr>
      </w:pPr>
    </w:p>
    <w:p w14:paraId="67A02D4C" w14:textId="77777777" w:rsidR="00566183" w:rsidRDefault="00566183">
      <w:pPr>
        <w:rPr>
          <w:rFonts w:cstheme="minorHAnsi"/>
          <w:b/>
          <w:bCs/>
          <w:sz w:val="48"/>
          <w:szCs w:val="56"/>
        </w:rPr>
      </w:pPr>
    </w:p>
    <w:p w14:paraId="40BC5FFF" w14:textId="77777777" w:rsidR="00566183" w:rsidRDefault="00566183">
      <w:pPr>
        <w:rPr>
          <w:rFonts w:cstheme="minorHAnsi"/>
          <w:b/>
          <w:bCs/>
          <w:sz w:val="48"/>
          <w:szCs w:val="56"/>
        </w:rPr>
      </w:pPr>
    </w:p>
    <w:p w14:paraId="577A47FA" w14:textId="77777777" w:rsidR="00566183" w:rsidRDefault="00566183">
      <w:pPr>
        <w:rPr>
          <w:rFonts w:cstheme="minorHAnsi"/>
          <w:b/>
          <w:bCs/>
          <w:sz w:val="48"/>
          <w:szCs w:val="56"/>
        </w:rPr>
      </w:pPr>
    </w:p>
    <w:p w14:paraId="61838208" w14:textId="77777777" w:rsidR="00566183" w:rsidRDefault="00566183">
      <w:pPr>
        <w:rPr>
          <w:rFonts w:cstheme="minorHAnsi"/>
          <w:b/>
          <w:bCs/>
          <w:sz w:val="48"/>
          <w:szCs w:val="56"/>
        </w:rPr>
      </w:pPr>
    </w:p>
    <w:p w14:paraId="2DAAF801" w14:textId="77777777" w:rsidR="00566183" w:rsidRDefault="00566183">
      <w:pPr>
        <w:rPr>
          <w:rFonts w:cstheme="minorHAnsi"/>
          <w:b/>
          <w:bCs/>
          <w:sz w:val="48"/>
          <w:szCs w:val="56"/>
        </w:rPr>
      </w:pPr>
    </w:p>
    <w:p w14:paraId="76877290" w14:textId="77777777" w:rsidR="00566183" w:rsidRDefault="00566183">
      <w:pPr>
        <w:rPr>
          <w:rFonts w:cstheme="minorHAnsi"/>
          <w:b/>
          <w:bCs/>
          <w:sz w:val="48"/>
          <w:szCs w:val="56"/>
        </w:rPr>
      </w:pPr>
    </w:p>
    <w:p w14:paraId="35A6A5A6" w14:textId="77777777" w:rsidR="00566183" w:rsidRDefault="00566183">
      <w:pPr>
        <w:rPr>
          <w:rFonts w:cstheme="minorHAnsi"/>
          <w:b/>
          <w:bCs/>
          <w:sz w:val="48"/>
          <w:szCs w:val="56"/>
        </w:rPr>
      </w:pPr>
    </w:p>
    <w:p w14:paraId="54AF54BE" w14:textId="77777777" w:rsidR="00566183" w:rsidRDefault="00566183">
      <w:pPr>
        <w:rPr>
          <w:rFonts w:cstheme="minorHAnsi"/>
          <w:b/>
          <w:bCs/>
          <w:sz w:val="48"/>
          <w:szCs w:val="56"/>
        </w:rPr>
      </w:pPr>
    </w:p>
    <w:p w14:paraId="354356E2" w14:textId="77777777" w:rsidR="00566183" w:rsidRDefault="00566183">
      <w:pPr>
        <w:rPr>
          <w:rFonts w:cstheme="minorHAnsi"/>
          <w:b/>
          <w:bCs/>
          <w:sz w:val="48"/>
          <w:szCs w:val="56"/>
        </w:rPr>
      </w:pPr>
    </w:p>
    <w:p w14:paraId="193D77EE" w14:textId="77777777" w:rsidR="00566183" w:rsidRDefault="00566183">
      <w:pPr>
        <w:rPr>
          <w:rFonts w:cstheme="minorHAnsi"/>
          <w:b/>
          <w:bCs/>
          <w:sz w:val="48"/>
          <w:szCs w:val="56"/>
        </w:rPr>
      </w:pPr>
    </w:p>
    <w:p w14:paraId="248002EE" w14:textId="77777777" w:rsidR="00566183" w:rsidRDefault="00566183">
      <w:pPr>
        <w:rPr>
          <w:rFonts w:cstheme="minorHAnsi"/>
          <w:b/>
          <w:bCs/>
          <w:sz w:val="48"/>
          <w:szCs w:val="56"/>
        </w:rPr>
      </w:pPr>
    </w:p>
    <w:p w14:paraId="559CB50B" w14:textId="77777777" w:rsidR="00566183" w:rsidRDefault="00566183">
      <w:pPr>
        <w:rPr>
          <w:rFonts w:cstheme="minorHAnsi"/>
          <w:b/>
          <w:bCs/>
          <w:sz w:val="48"/>
          <w:szCs w:val="56"/>
        </w:rPr>
      </w:pPr>
    </w:p>
    <w:p w14:paraId="077D9F2D" w14:textId="5DFD330F" w:rsidR="00566183" w:rsidRPr="00566183" w:rsidRDefault="00566183">
      <w:pPr>
        <w:rPr>
          <w:rFonts w:cstheme="minorHAnsi"/>
          <w:b/>
          <w:bCs/>
          <w:sz w:val="56"/>
          <w:szCs w:val="96"/>
        </w:rPr>
      </w:pPr>
      <w:r w:rsidRPr="00566183">
        <w:rPr>
          <w:rFonts w:cstheme="minorHAnsi"/>
          <w:b/>
          <w:bCs/>
          <w:sz w:val="56"/>
          <w:szCs w:val="96"/>
        </w:rPr>
        <w:lastRenderedPageBreak/>
        <w:t>GOOGLE:</w:t>
      </w:r>
    </w:p>
    <w:p w14:paraId="382E1E39" w14:textId="77777777" w:rsidR="00566183" w:rsidRDefault="00566183">
      <w:pPr>
        <w:rPr>
          <w:b/>
          <w:bCs/>
          <w:sz w:val="36"/>
          <w:szCs w:val="44"/>
        </w:rPr>
      </w:pPr>
    </w:p>
    <w:p w14:paraId="277141AC" w14:textId="6226F279" w:rsidR="00566183" w:rsidRDefault="00566183">
      <w:pPr>
        <w:rPr>
          <w:b/>
          <w:bCs/>
          <w:sz w:val="36"/>
          <w:szCs w:val="44"/>
        </w:rPr>
      </w:pPr>
      <w:r>
        <w:rPr>
          <w:b/>
          <w:bCs/>
          <w:sz w:val="36"/>
          <w:szCs w:val="44"/>
        </w:rPr>
        <w:t>PRGI OFFICIAL WEBSITE:</w:t>
      </w:r>
    </w:p>
    <w:p w14:paraId="0B8B9CB1" w14:textId="4B72CBDC" w:rsidR="00566183" w:rsidRDefault="00566183">
      <w:pPr>
        <w:rPr>
          <w:sz w:val="28"/>
          <w:szCs w:val="36"/>
        </w:rPr>
      </w:pPr>
      <w:r w:rsidRPr="00566183">
        <w:rPr>
          <w:sz w:val="28"/>
          <w:szCs w:val="36"/>
        </w:rPr>
        <w:t xml:space="preserve">Link: </w:t>
      </w:r>
      <w:hyperlink r:id="rId5" w:history="1">
        <w:r w:rsidRPr="00566183">
          <w:rPr>
            <w:rStyle w:val="Hyperlink"/>
            <w:sz w:val="28"/>
            <w:szCs w:val="36"/>
          </w:rPr>
          <w:t>https://prgi.gov.in/</w:t>
        </w:r>
      </w:hyperlink>
    </w:p>
    <w:p w14:paraId="1EDAE3C2" w14:textId="41902448" w:rsidR="00566183" w:rsidRDefault="00566183">
      <w:pPr>
        <w:rPr>
          <w:sz w:val="28"/>
          <w:szCs w:val="36"/>
        </w:rPr>
      </w:pPr>
      <w:r>
        <w:rPr>
          <w:sz w:val="28"/>
          <w:szCs w:val="36"/>
        </w:rPr>
        <w:tab/>
        <w:t>Just the hero page. So, no extra info.</w:t>
      </w:r>
    </w:p>
    <w:p w14:paraId="74677F6B" w14:textId="77777777" w:rsidR="00566183" w:rsidRDefault="00566183">
      <w:pPr>
        <w:rPr>
          <w:sz w:val="28"/>
          <w:szCs w:val="36"/>
        </w:rPr>
      </w:pPr>
    </w:p>
    <w:p w14:paraId="6F81E28B" w14:textId="672B3717" w:rsidR="00566183" w:rsidRDefault="00566183">
      <w:pPr>
        <w:rPr>
          <w:sz w:val="28"/>
          <w:szCs w:val="36"/>
        </w:rPr>
      </w:pPr>
      <w:r w:rsidRPr="00566183">
        <w:rPr>
          <w:noProof/>
          <w:sz w:val="28"/>
          <w:szCs w:val="36"/>
        </w:rPr>
        <w:drawing>
          <wp:inline distT="0" distB="0" distL="0" distR="0" wp14:anchorId="6485EF35" wp14:editId="2444317C">
            <wp:extent cx="5731510" cy="2896870"/>
            <wp:effectExtent l="0" t="0" r="2540" b="0"/>
            <wp:docPr id="32137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78025" name=""/>
                    <pic:cNvPicPr/>
                  </pic:nvPicPr>
                  <pic:blipFill>
                    <a:blip r:embed="rId6"/>
                    <a:stretch>
                      <a:fillRect/>
                    </a:stretch>
                  </pic:blipFill>
                  <pic:spPr>
                    <a:xfrm>
                      <a:off x="0" y="0"/>
                      <a:ext cx="5731510" cy="2896870"/>
                    </a:xfrm>
                    <a:prstGeom prst="rect">
                      <a:avLst/>
                    </a:prstGeom>
                  </pic:spPr>
                </pic:pic>
              </a:graphicData>
            </a:graphic>
          </wp:inline>
        </w:drawing>
      </w:r>
    </w:p>
    <w:p w14:paraId="4DBFB01A" w14:textId="77777777" w:rsidR="00566183" w:rsidRDefault="00566183">
      <w:pPr>
        <w:rPr>
          <w:sz w:val="28"/>
          <w:szCs w:val="36"/>
        </w:rPr>
      </w:pPr>
    </w:p>
    <w:p w14:paraId="7E876CBF" w14:textId="77777777" w:rsidR="008B3B4D" w:rsidRDefault="008B3B4D">
      <w:pPr>
        <w:rPr>
          <w:b/>
          <w:bCs/>
          <w:sz w:val="36"/>
          <w:szCs w:val="44"/>
        </w:rPr>
      </w:pPr>
    </w:p>
    <w:p w14:paraId="0EA11988" w14:textId="77777777" w:rsidR="008B3B4D" w:rsidRDefault="008B3B4D">
      <w:pPr>
        <w:rPr>
          <w:b/>
          <w:bCs/>
          <w:sz w:val="36"/>
          <w:szCs w:val="44"/>
        </w:rPr>
      </w:pPr>
    </w:p>
    <w:p w14:paraId="75780E1A" w14:textId="77777777" w:rsidR="008B3B4D" w:rsidRDefault="008B3B4D">
      <w:pPr>
        <w:rPr>
          <w:b/>
          <w:bCs/>
          <w:sz w:val="36"/>
          <w:szCs w:val="44"/>
        </w:rPr>
      </w:pPr>
    </w:p>
    <w:p w14:paraId="411F49A4" w14:textId="77777777" w:rsidR="008B3B4D" w:rsidRDefault="008B3B4D">
      <w:pPr>
        <w:rPr>
          <w:b/>
          <w:bCs/>
          <w:sz w:val="36"/>
          <w:szCs w:val="44"/>
        </w:rPr>
      </w:pPr>
    </w:p>
    <w:p w14:paraId="3869D842" w14:textId="77777777" w:rsidR="008B3B4D" w:rsidRDefault="008B3B4D">
      <w:pPr>
        <w:rPr>
          <w:b/>
          <w:bCs/>
          <w:sz w:val="36"/>
          <w:szCs w:val="44"/>
        </w:rPr>
      </w:pPr>
    </w:p>
    <w:p w14:paraId="68D052F3" w14:textId="77777777" w:rsidR="008B3B4D" w:rsidRDefault="008B3B4D">
      <w:pPr>
        <w:rPr>
          <w:b/>
          <w:bCs/>
          <w:sz w:val="36"/>
          <w:szCs w:val="44"/>
        </w:rPr>
      </w:pPr>
    </w:p>
    <w:p w14:paraId="1767CA2E" w14:textId="77777777" w:rsidR="008B3B4D" w:rsidRDefault="008B3B4D">
      <w:pPr>
        <w:rPr>
          <w:b/>
          <w:bCs/>
          <w:sz w:val="36"/>
          <w:szCs w:val="44"/>
        </w:rPr>
      </w:pPr>
    </w:p>
    <w:p w14:paraId="0F5C40E2" w14:textId="77777777" w:rsidR="008B3B4D" w:rsidRDefault="008B3B4D">
      <w:pPr>
        <w:rPr>
          <w:b/>
          <w:bCs/>
          <w:sz w:val="36"/>
          <w:szCs w:val="44"/>
        </w:rPr>
      </w:pPr>
    </w:p>
    <w:p w14:paraId="4D659047" w14:textId="03C3F35F" w:rsidR="00566183" w:rsidRDefault="00566183">
      <w:pPr>
        <w:rPr>
          <w:b/>
          <w:bCs/>
          <w:sz w:val="36"/>
          <w:szCs w:val="44"/>
        </w:rPr>
      </w:pPr>
      <w:r>
        <w:rPr>
          <w:b/>
          <w:bCs/>
          <w:sz w:val="36"/>
          <w:szCs w:val="44"/>
        </w:rPr>
        <w:lastRenderedPageBreak/>
        <w:t>WIKIPEDIA:</w:t>
      </w:r>
    </w:p>
    <w:p w14:paraId="5BA5A45B" w14:textId="15B884D1" w:rsidR="00566183" w:rsidRDefault="0075273D">
      <w:pPr>
        <w:rPr>
          <w:sz w:val="28"/>
          <w:szCs w:val="36"/>
        </w:rPr>
      </w:pPr>
      <w:r>
        <w:rPr>
          <w:sz w:val="28"/>
          <w:szCs w:val="36"/>
        </w:rPr>
        <w:t xml:space="preserve">Link: </w:t>
      </w:r>
      <w:hyperlink r:id="rId7" w:history="1">
        <w:r w:rsidRPr="009F1B54">
          <w:rPr>
            <w:rStyle w:val="Hyperlink"/>
            <w:sz w:val="28"/>
            <w:szCs w:val="36"/>
          </w:rPr>
          <w:t>https://en.wikipedia.org/wiki/Press_Registrar_General_of_India</w:t>
        </w:r>
      </w:hyperlink>
    </w:p>
    <w:p w14:paraId="701A8F52" w14:textId="77777777" w:rsidR="0075273D" w:rsidRPr="0075273D" w:rsidRDefault="0075273D" w:rsidP="0075273D">
      <w:pPr>
        <w:pStyle w:val="NormalWeb"/>
        <w:shd w:val="clear" w:color="auto" w:fill="101418"/>
        <w:spacing w:before="120" w:after="240"/>
        <w:rPr>
          <w:rFonts w:ascii="Arial" w:eastAsia="Times New Roman" w:hAnsi="Arial" w:cs="Arial"/>
          <w:color w:val="EAECF0"/>
          <w:kern w:val="0"/>
          <w:szCs w:val="24"/>
          <w:lang w:eastAsia="en-IN" w:bidi="ar-SA"/>
          <w14:ligatures w14:val="none"/>
        </w:rPr>
      </w:pPr>
      <w:r>
        <w:rPr>
          <w:sz w:val="28"/>
          <w:szCs w:val="36"/>
        </w:rPr>
        <w:tab/>
      </w:r>
      <w:r w:rsidRPr="0075273D">
        <w:rPr>
          <w:rFonts w:ascii="Arial" w:eastAsia="Times New Roman" w:hAnsi="Arial" w:cs="Arial"/>
          <w:color w:val="EAECF0"/>
          <w:kern w:val="0"/>
          <w:szCs w:val="24"/>
          <w:lang w:eastAsia="en-IN" w:bidi="ar-SA"/>
          <w14:ligatures w14:val="none"/>
        </w:rPr>
        <w:t>The </w:t>
      </w:r>
      <w:r w:rsidRPr="0075273D">
        <w:rPr>
          <w:rFonts w:ascii="Arial" w:eastAsia="Times New Roman" w:hAnsi="Arial" w:cs="Arial"/>
          <w:b/>
          <w:bCs/>
          <w:color w:val="EAECF0"/>
          <w:kern w:val="0"/>
          <w:szCs w:val="24"/>
          <w:lang w:eastAsia="en-IN" w:bidi="ar-SA"/>
          <w14:ligatures w14:val="none"/>
        </w:rPr>
        <w:t>Press Registrar General of India</w:t>
      </w:r>
      <w:r w:rsidRPr="0075273D">
        <w:rPr>
          <w:rFonts w:ascii="Arial" w:eastAsia="Times New Roman" w:hAnsi="Arial" w:cs="Arial"/>
          <w:color w:val="EAECF0"/>
          <w:kern w:val="0"/>
          <w:szCs w:val="24"/>
          <w:lang w:eastAsia="en-IN" w:bidi="ar-SA"/>
          <w14:ligatures w14:val="none"/>
        </w:rPr>
        <w:t> (</w:t>
      </w:r>
      <w:r w:rsidRPr="0075273D">
        <w:rPr>
          <w:rFonts w:ascii="Arial" w:eastAsia="Times New Roman" w:hAnsi="Arial" w:cs="Arial"/>
          <w:b/>
          <w:bCs/>
          <w:color w:val="EAECF0"/>
          <w:kern w:val="0"/>
          <w:szCs w:val="24"/>
          <w:lang w:eastAsia="en-IN" w:bidi="ar-SA"/>
          <w14:ligatures w14:val="none"/>
        </w:rPr>
        <w:t>PRGI</w:t>
      </w:r>
      <w:r w:rsidRPr="0075273D">
        <w:rPr>
          <w:rFonts w:ascii="Arial" w:eastAsia="Times New Roman" w:hAnsi="Arial" w:cs="Arial"/>
          <w:color w:val="EAECF0"/>
          <w:kern w:val="0"/>
          <w:szCs w:val="24"/>
          <w:lang w:eastAsia="en-IN" w:bidi="ar-SA"/>
          <w14:ligatures w14:val="none"/>
        </w:rPr>
        <w:t>), formerly the </w:t>
      </w:r>
      <w:r w:rsidRPr="0075273D">
        <w:rPr>
          <w:rFonts w:ascii="Arial" w:eastAsia="Times New Roman" w:hAnsi="Arial" w:cs="Arial"/>
          <w:b/>
          <w:bCs/>
          <w:color w:val="EAECF0"/>
          <w:kern w:val="0"/>
          <w:szCs w:val="24"/>
          <w:lang w:eastAsia="en-IN" w:bidi="ar-SA"/>
          <w14:ligatures w14:val="none"/>
        </w:rPr>
        <w:t>Registrar of Newspapers for India</w:t>
      </w:r>
      <w:r w:rsidRPr="0075273D">
        <w:rPr>
          <w:rFonts w:ascii="Arial" w:eastAsia="Times New Roman" w:hAnsi="Arial" w:cs="Arial"/>
          <w:color w:val="EAECF0"/>
          <w:kern w:val="0"/>
          <w:szCs w:val="24"/>
          <w:lang w:eastAsia="en-IN" w:bidi="ar-SA"/>
          <w14:ligatures w14:val="none"/>
        </w:rPr>
        <w:t> (</w:t>
      </w:r>
      <w:r w:rsidRPr="0075273D">
        <w:rPr>
          <w:rFonts w:ascii="Arial" w:eastAsia="Times New Roman" w:hAnsi="Arial" w:cs="Arial"/>
          <w:b/>
          <w:bCs/>
          <w:color w:val="EAECF0"/>
          <w:kern w:val="0"/>
          <w:szCs w:val="24"/>
          <w:lang w:eastAsia="en-IN" w:bidi="ar-SA"/>
          <w14:ligatures w14:val="none"/>
        </w:rPr>
        <w:t>RNI</w:t>
      </w:r>
      <w:r w:rsidRPr="0075273D">
        <w:rPr>
          <w:rFonts w:ascii="Arial" w:eastAsia="Times New Roman" w:hAnsi="Arial" w:cs="Arial"/>
          <w:color w:val="EAECF0"/>
          <w:kern w:val="0"/>
          <w:szCs w:val="24"/>
          <w:lang w:eastAsia="en-IN" w:bidi="ar-SA"/>
          <w14:ligatures w14:val="none"/>
        </w:rPr>
        <w:t>), is a </w:t>
      </w:r>
      <w:hyperlink r:id="rId8" w:tooltip="Statutory body" w:history="1">
        <w:r w:rsidRPr="0075273D">
          <w:rPr>
            <w:rFonts w:ascii="Arial" w:eastAsia="Times New Roman" w:hAnsi="Arial" w:cs="Arial"/>
            <w:color w:val="88A3E8"/>
            <w:kern w:val="0"/>
            <w:szCs w:val="24"/>
            <w:lang w:eastAsia="en-IN" w:bidi="ar-SA"/>
            <w14:ligatures w14:val="none"/>
          </w:rPr>
          <w:t>statutory body</w:t>
        </w:r>
      </w:hyperlink>
      <w:r w:rsidRPr="0075273D">
        <w:rPr>
          <w:rFonts w:ascii="Arial" w:eastAsia="Times New Roman" w:hAnsi="Arial" w:cs="Arial"/>
          <w:color w:val="EAECF0"/>
          <w:kern w:val="0"/>
          <w:szCs w:val="24"/>
          <w:lang w:eastAsia="en-IN" w:bidi="ar-SA"/>
          <w14:ligatures w14:val="none"/>
        </w:rPr>
        <w:t> under the </w:t>
      </w:r>
      <w:hyperlink r:id="rId9" w:tooltip="Ministry of Information and Broadcasting (India)" w:history="1">
        <w:r w:rsidRPr="0075273D">
          <w:rPr>
            <w:rFonts w:ascii="Arial" w:eastAsia="Times New Roman" w:hAnsi="Arial" w:cs="Arial"/>
            <w:color w:val="88A3E8"/>
            <w:kern w:val="0"/>
            <w:szCs w:val="24"/>
            <w:lang w:eastAsia="en-IN" w:bidi="ar-SA"/>
            <w14:ligatures w14:val="none"/>
          </w:rPr>
          <w:t>Ministry of Information and Broadcasting</w:t>
        </w:r>
      </w:hyperlink>
      <w:r w:rsidRPr="0075273D">
        <w:rPr>
          <w:rFonts w:ascii="Arial" w:eastAsia="Times New Roman" w:hAnsi="Arial" w:cs="Arial"/>
          <w:color w:val="EAECF0"/>
          <w:kern w:val="0"/>
          <w:szCs w:val="24"/>
          <w:lang w:eastAsia="en-IN" w:bidi="ar-SA"/>
          <w14:ligatures w14:val="none"/>
        </w:rPr>
        <w:t>, </w:t>
      </w:r>
      <w:hyperlink r:id="rId10" w:tooltip="Government of India" w:history="1">
        <w:r w:rsidRPr="0075273D">
          <w:rPr>
            <w:rFonts w:ascii="Arial" w:eastAsia="Times New Roman" w:hAnsi="Arial" w:cs="Arial"/>
            <w:color w:val="88A3E8"/>
            <w:kern w:val="0"/>
            <w:szCs w:val="24"/>
            <w:lang w:eastAsia="en-IN" w:bidi="ar-SA"/>
            <w14:ligatures w14:val="none"/>
          </w:rPr>
          <w:t>Government of India</w:t>
        </w:r>
      </w:hyperlink>
      <w:r w:rsidRPr="0075273D">
        <w:rPr>
          <w:rFonts w:ascii="Arial" w:eastAsia="Times New Roman" w:hAnsi="Arial" w:cs="Arial"/>
          <w:color w:val="EAECF0"/>
          <w:kern w:val="0"/>
          <w:szCs w:val="24"/>
          <w:lang w:eastAsia="en-IN" w:bidi="ar-SA"/>
          <w14:ligatures w14:val="none"/>
        </w:rPr>
        <w:t>, for the registration of newspapers and periodicals. It was established in 1956 by amending the </w:t>
      </w:r>
      <w:hyperlink r:id="rId11" w:anchor="1851%E2%80%931875" w:tooltip="List of Indian federal legislation" w:history="1">
        <w:r w:rsidRPr="0075273D">
          <w:rPr>
            <w:rFonts w:ascii="Arial" w:eastAsia="Times New Roman" w:hAnsi="Arial" w:cs="Arial"/>
            <w:color w:val="88A3E8"/>
            <w:kern w:val="0"/>
            <w:szCs w:val="24"/>
            <w:lang w:eastAsia="en-IN" w:bidi="ar-SA"/>
            <w14:ligatures w14:val="none"/>
          </w:rPr>
          <w:t>Press and Registration of Books Act 1867</w:t>
        </w:r>
      </w:hyperlink>
      <w:r w:rsidRPr="0075273D">
        <w:rPr>
          <w:rFonts w:ascii="Arial" w:eastAsia="Times New Roman" w:hAnsi="Arial" w:cs="Arial"/>
          <w:color w:val="EAECF0"/>
          <w:kern w:val="0"/>
          <w:szCs w:val="24"/>
          <w:lang w:eastAsia="en-IN" w:bidi="ar-SA"/>
          <w14:ligatures w14:val="none"/>
        </w:rPr>
        <w:t>. However, in 2024, the Act was repealed and replaced by the Press &amp; Registration of Periodicals Act, 2023. PRGI is headquartered in New Delhi.</w:t>
      </w:r>
    </w:p>
    <w:p w14:paraId="45F93C8B" w14:textId="77777777" w:rsidR="0075273D" w:rsidRPr="0075273D" w:rsidRDefault="0075273D" w:rsidP="0075273D">
      <w:pPr>
        <w:shd w:val="clear" w:color="auto" w:fill="101418"/>
        <w:spacing w:after="60" w:line="240" w:lineRule="auto"/>
        <w:outlineLvl w:val="1"/>
        <w:rPr>
          <w:rFonts w:ascii="Georgia" w:eastAsia="Times New Roman" w:hAnsi="Georgia" w:cs="Times New Roman"/>
          <w:b/>
          <w:bCs/>
          <w:color w:val="F8F9FA"/>
          <w:kern w:val="0"/>
          <w:sz w:val="36"/>
          <w:szCs w:val="36"/>
          <w:lang w:eastAsia="en-IN" w:bidi="ar-SA"/>
          <w14:ligatures w14:val="none"/>
        </w:rPr>
      </w:pPr>
      <w:r w:rsidRPr="0075273D">
        <w:rPr>
          <w:rFonts w:ascii="Georgia" w:eastAsia="Times New Roman" w:hAnsi="Georgia" w:cs="Times New Roman"/>
          <w:b/>
          <w:bCs/>
          <w:color w:val="F8F9FA"/>
          <w:kern w:val="0"/>
          <w:sz w:val="36"/>
          <w:szCs w:val="36"/>
          <w:lang w:eastAsia="en-IN" w:bidi="ar-SA"/>
          <w14:ligatures w14:val="none"/>
        </w:rPr>
        <w:t>History</w:t>
      </w:r>
    </w:p>
    <w:p w14:paraId="05946ECD" w14:textId="77777777" w:rsidR="0075273D" w:rsidRPr="0075273D" w:rsidRDefault="0075273D" w:rsidP="0075273D">
      <w:pPr>
        <w:shd w:val="clear" w:color="auto" w:fill="101418"/>
        <w:spacing w:after="60" w:line="240" w:lineRule="auto"/>
        <w:rPr>
          <w:rFonts w:ascii="Georgia" w:eastAsia="Times New Roman" w:hAnsi="Georgia" w:cs="Times New Roman"/>
          <w:color w:val="F8F9FA"/>
          <w:kern w:val="0"/>
          <w:sz w:val="36"/>
          <w:szCs w:val="36"/>
          <w:lang w:eastAsia="en-IN" w:bidi="ar-SA"/>
          <w14:ligatures w14:val="none"/>
        </w:rPr>
      </w:pPr>
      <w:r w:rsidRPr="0075273D">
        <w:rPr>
          <w:rFonts w:ascii="Arial" w:eastAsia="Times New Roman" w:hAnsi="Arial" w:cs="Arial"/>
          <w:color w:val="A2A9B1"/>
          <w:kern w:val="0"/>
          <w:sz w:val="24"/>
          <w:szCs w:val="24"/>
          <w:lang w:eastAsia="en-IN" w:bidi="ar-SA"/>
          <w14:ligatures w14:val="none"/>
        </w:rPr>
        <w:t>[</w:t>
      </w:r>
      <w:hyperlink r:id="rId12" w:tooltip="Edit section: History" w:history="1">
        <w:r w:rsidRPr="0075273D">
          <w:rPr>
            <w:rFonts w:ascii="Arial" w:eastAsia="Times New Roman" w:hAnsi="Arial" w:cs="Arial"/>
            <w:color w:val="88A3E8"/>
            <w:kern w:val="0"/>
            <w:sz w:val="24"/>
            <w:szCs w:val="24"/>
            <w:lang w:eastAsia="en-IN" w:bidi="ar-SA"/>
            <w14:ligatures w14:val="none"/>
          </w:rPr>
          <w:t>edit</w:t>
        </w:r>
      </w:hyperlink>
      <w:r w:rsidRPr="0075273D">
        <w:rPr>
          <w:rFonts w:ascii="Arial" w:eastAsia="Times New Roman" w:hAnsi="Arial" w:cs="Arial"/>
          <w:color w:val="A2A9B1"/>
          <w:kern w:val="0"/>
          <w:sz w:val="24"/>
          <w:szCs w:val="24"/>
          <w:lang w:eastAsia="en-IN" w:bidi="ar-SA"/>
          <w14:ligatures w14:val="none"/>
        </w:rPr>
        <w:t>]</w:t>
      </w:r>
    </w:p>
    <w:p w14:paraId="2A6B5AD5" w14:textId="77777777" w:rsidR="0075273D" w:rsidRPr="0075273D" w:rsidRDefault="0075273D" w:rsidP="0075273D">
      <w:pPr>
        <w:shd w:val="clear" w:color="auto" w:fill="101418"/>
        <w:spacing w:before="120" w:after="240" w:line="240" w:lineRule="auto"/>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It was established on 1 July 1956, on the recommendation of the First Press Commission in 1953 and by amending the </w:t>
      </w:r>
      <w:hyperlink r:id="rId13" w:anchor="1851%E2%80%931875" w:tooltip="List of Indian federal legislation" w:history="1">
        <w:r w:rsidRPr="0075273D">
          <w:rPr>
            <w:rFonts w:ascii="Arial" w:eastAsia="Times New Roman" w:hAnsi="Arial" w:cs="Arial"/>
            <w:color w:val="88A3E8"/>
            <w:kern w:val="0"/>
            <w:sz w:val="24"/>
            <w:szCs w:val="24"/>
            <w:lang w:eastAsia="en-IN" w:bidi="ar-SA"/>
            <w14:ligatures w14:val="none"/>
          </w:rPr>
          <w:t>Press and Registration of Books Act 1867</w:t>
        </w:r>
      </w:hyperlink>
      <w:r w:rsidRPr="0075273D">
        <w:rPr>
          <w:rFonts w:ascii="Arial" w:eastAsia="Times New Roman" w:hAnsi="Arial" w:cs="Arial"/>
          <w:color w:val="EAECF0"/>
          <w:kern w:val="0"/>
          <w:sz w:val="24"/>
          <w:szCs w:val="24"/>
          <w:lang w:eastAsia="en-IN" w:bidi="ar-SA"/>
          <w14:ligatures w14:val="none"/>
        </w:rPr>
        <w:t>.</w:t>
      </w:r>
      <w:hyperlink r:id="rId14" w:anchor="cite_note-nic-1" w:history="1">
        <w:r w:rsidRPr="0075273D">
          <w:rPr>
            <w:rFonts w:ascii="Arial" w:eastAsia="Times New Roman" w:hAnsi="Arial" w:cs="Arial"/>
            <w:color w:val="88A3E8"/>
            <w:kern w:val="0"/>
            <w:sz w:val="19"/>
            <w:szCs w:val="19"/>
            <w:vertAlign w:val="superscript"/>
            <w:lang w:eastAsia="en-IN" w:bidi="ar-SA"/>
            <w14:ligatures w14:val="none"/>
          </w:rPr>
          <w:t>[1]</w:t>
        </w:r>
      </w:hyperlink>
      <w:hyperlink r:id="rId15" w:anchor="cite_note-RNI-2" w:history="1">
        <w:r w:rsidRPr="0075273D">
          <w:rPr>
            <w:rFonts w:ascii="Arial" w:eastAsia="Times New Roman" w:hAnsi="Arial" w:cs="Arial"/>
            <w:color w:val="88A3E8"/>
            <w:kern w:val="0"/>
            <w:sz w:val="19"/>
            <w:szCs w:val="19"/>
            <w:vertAlign w:val="superscript"/>
            <w:lang w:eastAsia="en-IN" w:bidi="ar-SA"/>
            <w14:ligatures w14:val="none"/>
          </w:rPr>
          <w:t>[2]</w:t>
        </w:r>
      </w:hyperlink>
      <w:r w:rsidRPr="0075273D">
        <w:rPr>
          <w:rFonts w:ascii="Arial" w:eastAsia="Times New Roman" w:hAnsi="Arial" w:cs="Arial"/>
          <w:color w:val="EAECF0"/>
          <w:kern w:val="0"/>
          <w:sz w:val="24"/>
          <w:szCs w:val="24"/>
          <w:lang w:eastAsia="en-IN" w:bidi="ar-SA"/>
          <w14:ligatures w14:val="none"/>
        </w:rPr>
        <w:t> RNI regulates and monitors printing and publication of newspapers based on the Press and Registration of Books Act, 1867 and the Registration of Newspapers (Central) Rules, 1956.</w:t>
      </w:r>
      <w:hyperlink r:id="rId16" w:anchor="cite_note-3" w:history="1">
        <w:r w:rsidRPr="0075273D">
          <w:rPr>
            <w:rFonts w:ascii="Arial" w:eastAsia="Times New Roman" w:hAnsi="Arial" w:cs="Arial"/>
            <w:color w:val="88A3E8"/>
            <w:kern w:val="0"/>
            <w:sz w:val="19"/>
            <w:szCs w:val="19"/>
            <w:vertAlign w:val="superscript"/>
            <w:lang w:eastAsia="en-IN" w:bidi="ar-SA"/>
            <w14:ligatures w14:val="none"/>
          </w:rPr>
          <w:t>[3]</w:t>
        </w:r>
      </w:hyperlink>
    </w:p>
    <w:p w14:paraId="7388653B" w14:textId="77777777" w:rsidR="0075273D" w:rsidRPr="0075273D" w:rsidRDefault="0075273D" w:rsidP="0075273D">
      <w:pPr>
        <w:shd w:val="clear" w:color="auto" w:fill="101418"/>
        <w:spacing w:before="120" w:after="240" w:line="240" w:lineRule="auto"/>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The Press and Registration of Books Act contains the duties and functions of the RNI. On account of some more responsibilities entrusted upon RNI during all these years, the office is performing both statutory as well as some non-statutory functions.</w:t>
      </w:r>
      <w:hyperlink r:id="rId17" w:anchor="cite_note-mento-4" w:history="1">
        <w:r w:rsidRPr="0075273D">
          <w:rPr>
            <w:rFonts w:ascii="Arial" w:eastAsia="Times New Roman" w:hAnsi="Arial" w:cs="Arial"/>
            <w:color w:val="88A3E8"/>
            <w:kern w:val="0"/>
            <w:sz w:val="19"/>
            <w:szCs w:val="19"/>
            <w:vertAlign w:val="superscript"/>
            <w:lang w:eastAsia="en-IN" w:bidi="ar-SA"/>
            <w14:ligatures w14:val="none"/>
          </w:rPr>
          <w:t>[4]</w:t>
        </w:r>
      </w:hyperlink>
      <w:r w:rsidRPr="0075273D">
        <w:rPr>
          <w:rFonts w:ascii="Arial" w:eastAsia="Times New Roman" w:hAnsi="Arial" w:cs="Arial"/>
          <w:color w:val="EAECF0"/>
          <w:kern w:val="0"/>
          <w:sz w:val="24"/>
          <w:szCs w:val="24"/>
          <w:lang w:eastAsia="en-IN" w:bidi="ar-SA"/>
          <w14:ligatures w14:val="none"/>
        </w:rPr>
        <w:t> Online registration system was formally inaugurated in 2004 by the Information and Broadcasting Minister S. Jaipal Reddy.</w:t>
      </w:r>
      <w:hyperlink r:id="rId18" w:anchor="cite_note-5" w:history="1">
        <w:r w:rsidRPr="0075273D">
          <w:rPr>
            <w:rFonts w:ascii="Arial" w:eastAsia="Times New Roman" w:hAnsi="Arial" w:cs="Arial"/>
            <w:color w:val="88A3E8"/>
            <w:kern w:val="0"/>
            <w:sz w:val="19"/>
            <w:szCs w:val="19"/>
            <w:vertAlign w:val="superscript"/>
            <w:lang w:eastAsia="en-IN" w:bidi="ar-SA"/>
            <w14:ligatures w14:val="none"/>
          </w:rPr>
          <w:t>[5]</w:t>
        </w:r>
      </w:hyperlink>
      <w:r w:rsidRPr="0075273D">
        <w:rPr>
          <w:rFonts w:ascii="Arial" w:eastAsia="Times New Roman" w:hAnsi="Arial" w:cs="Arial"/>
          <w:color w:val="EAECF0"/>
          <w:kern w:val="0"/>
          <w:sz w:val="24"/>
          <w:szCs w:val="24"/>
          <w:lang w:eastAsia="en-IN" w:bidi="ar-SA"/>
          <w14:ligatures w14:val="none"/>
        </w:rPr>
        <w:t> The Press and Registration of Periodicals Act, 2023 was enacted on 28 December 2023 and the name of the office was changed to the present one.</w:t>
      </w:r>
    </w:p>
    <w:p w14:paraId="52A0900E" w14:textId="77777777" w:rsidR="0075273D" w:rsidRPr="0075273D" w:rsidRDefault="0075273D" w:rsidP="0075273D">
      <w:pPr>
        <w:shd w:val="clear" w:color="auto" w:fill="101418"/>
        <w:spacing w:after="60" w:line="240" w:lineRule="auto"/>
        <w:outlineLvl w:val="1"/>
        <w:rPr>
          <w:rFonts w:ascii="Georgia" w:eastAsia="Times New Roman" w:hAnsi="Georgia" w:cs="Times New Roman"/>
          <w:b/>
          <w:bCs/>
          <w:color w:val="F8F9FA"/>
          <w:kern w:val="0"/>
          <w:sz w:val="36"/>
          <w:szCs w:val="36"/>
          <w:lang w:eastAsia="en-IN" w:bidi="ar-SA"/>
          <w14:ligatures w14:val="none"/>
        </w:rPr>
      </w:pPr>
      <w:r w:rsidRPr="0075273D">
        <w:rPr>
          <w:rFonts w:ascii="Georgia" w:eastAsia="Times New Roman" w:hAnsi="Georgia" w:cs="Times New Roman"/>
          <w:b/>
          <w:bCs/>
          <w:color w:val="F8F9FA"/>
          <w:kern w:val="0"/>
          <w:sz w:val="36"/>
          <w:szCs w:val="36"/>
          <w:lang w:eastAsia="en-IN" w:bidi="ar-SA"/>
          <w14:ligatures w14:val="none"/>
        </w:rPr>
        <w:t>Duties</w:t>
      </w:r>
    </w:p>
    <w:p w14:paraId="74C33A3B" w14:textId="77777777" w:rsidR="0075273D" w:rsidRPr="0075273D" w:rsidRDefault="0075273D" w:rsidP="0075273D">
      <w:pPr>
        <w:shd w:val="clear" w:color="auto" w:fill="101418"/>
        <w:spacing w:after="60" w:line="240" w:lineRule="auto"/>
        <w:rPr>
          <w:rFonts w:ascii="Georgia" w:eastAsia="Times New Roman" w:hAnsi="Georgia" w:cs="Times New Roman"/>
          <w:color w:val="F8F9FA"/>
          <w:kern w:val="0"/>
          <w:sz w:val="36"/>
          <w:szCs w:val="36"/>
          <w:lang w:eastAsia="en-IN" w:bidi="ar-SA"/>
          <w14:ligatures w14:val="none"/>
        </w:rPr>
      </w:pPr>
      <w:r w:rsidRPr="0075273D">
        <w:rPr>
          <w:rFonts w:ascii="Arial" w:eastAsia="Times New Roman" w:hAnsi="Arial" w:cs="Arial"/>
          <w:color w:val="A2A9B1"/>
          <w:kern w:val="0"/>
          <w:sz w:val="24"/>
          <w:szCs w:val="24"/>
          <w:lang w:eastAsia="en-IN" w:bidi="ar-SA"/>
          <w14:ligatures w14:val="none"/>
        </w:rPr>
        <w:t>[</w:t>
      </w:r>
      <w:hyperlink r:id="rId19" w:tooltip="Edit section: Duties" w:history="1">
        <w:r w:rsidRPr="0075273D">
          <w:rPr>
            <w:rFonts w:ascii="Arial" w:eastAsia="Times New Roman" w:hAnsi="Arial" w:cs="Arial"/>
            <w:color w:val="88A3E8"/>
            <w:kern w:val="0"/>
            <w:sz w:val="24"/>
            <w:szCs w:val="24"/>
            <w:lang w:eastAsia="en-IN" w:bidi="ar-SA"/>
            <w14:ligatures w14:val="none"/>
          </w:rPr>
          <w:t>edit</w:t>
        </w:r>
      </w:hyperlink>
      <w:r w:rsidRPr="0075273D">
        <w:rPr>
          <w:rFonts w:ascii="Arial" w:eastAsia="Times New Roman" w:hAnsi="Arial" w:cs="Arial"/>
          <w:color w:val="A2A9B1"/>
          <w:kern w:val="0"/>
          <w:sz w:val="24"/>
          <w:szCs w:val="24"/>
          <w:lang w:eastAsia="en-IN" w:bidi="ar-SA"/>
          <w14:ligatures w14:val="none"/>
        </w:rPr>
        <w:t>]</w:t>
      </w:r>
    </w:p>
    <w:p w14:paraId="009DDEC7" w14:textId="77777777" w:rsidR="0075273D" w:rsidRPr="0075273D" w:rsidRDefault="0075273D" w:rsidP="0075273D">
      <w:pPr>
        <w:shd w:val="clear" w:color="auto" w:fill="101418"/>
        <w:spacing w:before="120" w:after="240" w:line="240" w:lineRule="auto"/>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Under statutory functions, RNI performs the following duties</w:t>
      </w:r>
      <w:hyperlink r:id="rId20" w:anchor="cite_note-RNI-2" w:history="1">
        <w:r w:rsidRPr="0075273D">
          <w:rPr>
            <w:rFonts w:ascii="Arial" w:eastAsia="Times New Roman" w:hAnsi="Arial" w:cs="Arial"/>
            <w:color w:val="88A3E8"/>
            <w:kern w:val="0"/>
            <w:sz w:val="19"/>
            <w:szCs w:val="19"/>
            <w:vertAlign w:val="superscript"/>
            <w:lang w:eastAsia="en-IN" w:bidi="ar-SA"/>
            <w14:ligatures w14:val="none"/>
          </w:rPr>
          <w:t>[2]</w:t>
        </w:r>
      </w:hyperlink>
    </w:p>
    <w:p w14:paraId="437816CA" w14:textId="77777777" w:rsidR="0075273D" w:rsidRPr="0075273D" w:rsidRDefault="0075273D" w:rsidP="0075273D">
      <w:pPr>
        <w:numPr>
          <w:ilvl w:val="0"/>
          <w:numId w:val="1"/>
        </w:numPr>
        <w:shd w:val="clear" w:color="auto" w:fill="101418"/>
        <w:spacing w:before="100" w:beforeAutospacing="1" w:after="24" w:line="240" w:lineRule="auto"/>
        <w:ind w:left="1104"/>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Compilation and maintenance of a Register of Newspapers containing particulars about all the </w:t>
      </w:r>
      <w:hyperlink r:id="rId21" w:tooltip="Newspaper" w:history="1">
        <w:r w:rsidRPr="0075273D">
          <w:rPr>
            <w:rFonts w:ascii="Arial" w:eastAsia="Times New Roman" w:hAnsi="Arial" w:cs="Arial"/>
            <w:color w:val="88A3E8"/>
            <w:kern w:val="0"/>
            <w:sz w:val="24"/>
            <w:szCs w:val="24"/>
            <w:lang w:eastAsia="en-IN" w:bidi="ar-SA"/>
            <w14:ligatures w14:val="none"/>
          </w:rPr>
          <w:t>newspapers</w:t>
        </w:r>
      </w:hyperlink>
      <w:r w:rsidRPr="0075273D">
        <w:rPr>
          <w:rFonts w:ascii="Arial" w:eastAsia="Times New Roman" w:hAnsi="Arial" w:cs="Arial"/>
          <w:color w:val="EAECF0"/>
          <w:kern w:val="0"/>
          <w:sz w:val="24"/>
          <w:szCs w:val="24"/>
          <w:lang w:eastAsia="en-IN" w:bidi="ar-SA"/>
          <w14:ligatures w14:val="none"/>
        </w:rPr>
        <w:t> published;</w:t>
      </w:r>
    </w:p>
    <w:p w14:paraId="710F1A73" w14:textId="77777777" w:rsidR="0075273D" w:rsidRPr="0075273D" w:rsidRDefault="0075273D" w:rsidP="0075273D">
      <w:pPr>
        <w:numPr>
          <w:ilvl w:val="0"/>
          <w:numId w:val="1"/>
        </w:numPr>
        <w:shd w:val="clear" w:color="auto" w:fill="101418"/>
        <w:spacing w:before="100" w:beforeAutospacing="1" w:after="24" w:line="240" w:lineRule="auto"/>
        <w:ind w:left="1104"/>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Issue of Certificate of Registration to newspapers </w:t>
      </w:r>
      <w:hyperlink r:id="rId22" w:anchor="Newspaper_publishing" w:tooltip="Publishing" w:history="1">
        <w:r w:rsidRPr="0075273D">
          <w:rPr>
            <w:rFonts w:ascii="Arial" w:eastAsia="Times New Roman" w:hAnsi="Arial" w:cs="Arial"/>
            <w:color w:val="88A3E8"/>
            <w:kern w:val="0"/>
            <w:sz w:val="24"/>
            <w:szCs w:val="24"/>
            <w:lang w:eastAsia="en-IN" w:bidi="ar-SA"/>
            <w14:ligatures w14:val="none"/>
          </w:rPr>
          <w:t>published</w:t>
        </w:r>
      </w:hyperlink>
      <w:r w:rsidRPr="0075273D">
        <w:rPr>
          <w:rFonts w:ascii="Arial" w:eastAsia="Times New Roman" w:hAnsi="Arial" w:cs="Arial"/>
          <w:color w:val="EAECF0"/>
          <w:kern w:val="0"/>
          <w:sz w:val="24"/>
          <w:szCs w:val="24"/>
          <w:lang w:eastAsia="en-IN" w:bidi="ar-SA"/>
          <w14:ligatures w14:val="none"/>
        </w:rPr>
        <w:t> under valid declaration;</w:t>
      </w:r>
    </w:p>
    <w:p w14:paraId="6B7695A0" w14:textId="77777777" w:rsidR="0075273D" w:rsidRPr="0075273D" w:rsidRDefault="0075273D" w:rsidP="0075273D">
      <w:pPr>
        <w:numPr>
          <w:ilvl w:val="0"/>
          <w:numId w:val="1"/>
        </w:numPr>
        <w:shd w:val="clear" w:color="auto" w:fill="101418"/>
        <w:spacing w:before="100" w:beforeAutospacing="1" w:after="24" w:line="240" w:lineRule="auto"/>
        <w:ind w:left="1104"/>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Scrutiny and analysis of </w:t>
      </w:r>
      <w:hyperlink r:id="rId23" w:tooltip="Annual report" w:history="1">
        <w:r w:rsidRPr="0075273D">
          <w:rPr>
            <w:rFonts w:ascii="Arial" w:eastAsia="Times New Roman" w:hAnsi="Arial" w:cs="Arial"/>
            <w:color w:val="88A3E8"/>
            <w:kern w:val="0"/>
            <w:sz w:val="24"/>
            <w:szCs w:val="24"/>
            <w:lang w:eastAsia="en-IN" w:bidi="ar-SA"/>
            <w14:ligatures w14:val="none"/>
          </w:rPr>
          <w:t>annual statements</w:t>
        </w:r>
      </w:hyperlink>
      <w:r w:rsidRPr="0075273D">
        <w:rPr>
          <w:rFonts w:ascii="Arial" w:eastAsia="Times New Roman" w:hAnsi="Arial" w:cs="Arial"/>
          <w:color w:val="EAECF0"/>
          <w:kern w:val="0"/>
          <w:sz w:val="24"/>
          <w:szCs w:val="24"/>
          <w:lang w:eastAsia="en-IN" w:bidi="ar-SA"/>
          <w14:ligatures w14:val="none"/>
        </w:rPr>
        <w:t> sent by the publishers of newspapers every year under PRB Act containing information on </w:t>
      </w:r>
      <w:hyperlink r:id="rId24" w:tooltip="Newspaper circulation" w:history="1">
        <w:r w:rsidRPr="0075273D">
          <w:rPr>
            <w:rFonts w:ascii="Arial" w:eastAsia="Times New Roman" w:hAnsi="Arial" w:cs="Arial"/>
            <w:color w:val="88A3E8"/>
            <w:kern w:val="0"/>
            <w:sz w:val="24"/>
            <w:szCs w:val="24"/>
            <w:lang w:eastAsia="en-IN" w:bidi="ar-SA"/>
            <w14:ligatures w14:val="none"/>
          </w:rPr>
          <w:t>circulation</w:t>
        </w:r>
      </w:hyperlink>
      <w:r w:rsidRPr="0075273D">
        <w:rPr>
          <w:rFonts w:ascii="Arial" w:eastAsia="Times New Roman" w:hAnsi="Arial" w:cs="Arial"/>
          <w:color w:val="EAECF0"/>
          <w:kern w:val="0"/>
          <w:sz w:val="24"/>
          <w:szCs w:val="24"/>
          <w:lang w:eastAsia="en-IN" w:bidi="ar-SA"/>
          <w14:ligatures w14:val="none"/>
        </w:rPr>
        <w:t>, ownership etc.;</w:t>
      </w:r>
    </w:p>
    <w:p w14:paraId="3F571209" w14:textId="77777777" w:rsidR="0075273D" w:rsidRPr="0075273D" w:rsidRDefault="0075273D" w:rsidP="0075273D">
      <w:pPr>
        <w:numPr>
          <w:ilvl w:val="0"/>
          <w:numId w:val="1"/>
        </w:numPr>
        <w:shd w:val="clear" w:color="auto" w:fill="101418"/>
        <w:spacing w:before="100" w:beforeAutospacing="1" w:after="24" w:line="240" w:lineRule="auto"/>
        <w:ind w:left="1104"/>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Informing </w:t>
      </w:r>
      <w:hyperlink r:id="rId25" w:tooltip="District collector" w:history="1">
        <w:r w:rsidRPr="0075273D">
          <w:rPr>
            <w:rFonts w:ascii="Arial" w:eastAsia="Times New Roman" w:hAnsi="Arial" w:cs="Arial"/>
            <w:color w:val="88A3E8"/>
            <w:kern w:val="0"/>
            <w:sz w:val="24"/>
            <w:szCs w:val="24"/>
            <w:lang w:eastAsia="en-IN" w:bidi="ar-SA"/>
            <w14:ligatures w14:val="none"/>
          </w:rPr>
          <w:t>district magistrates</w:t>
        </w:r>
      </w:hyperlink>
      <w:r w:rsidRPr="0075273D">
        <w:rPr>
          <w:rFonts w:ascii="Arial" w:eastAsia="Times New Roman" w:hAnsi="Arial" w:cs="Arial"/>
          <w:color w:val="EAECF0"/>
          <w:kern w:val="0"/>
          <w:sz w:val="24"/>
          <w:szCs w:val="24"/>
          <w:lang w:eastAsia="en-IN" w:bidi="ar-SA"/>
          <w14:ligatures w14:val="none"/>
        </w:rPr>
        <w:t> about availability of titles, to intending publishers for filing declaration;</w:t>
      </w:r>
    </w:p>
    <w:p w14:paraId="0A5BC74D" w14:textId="77777777" w:rsidR="0075273D" w:rsidRPr="0075273D" w:rsidRDefault="0075273D" w:rsidP="0075273D">
      <w:pPr>
        <w:numPr>
          <w:ilvl w:val="0"/>
          <w:numId w:val="1"/>
        </w:numPr>
        <w:shd w:val="clear" w:color="auto" w:fill="101418"/>
        <w:spacing w:before="100" w:beforeAutospacing="1" w:after="24" w:line="240" w:lineRule="auto"/>
        <w:ind w:left="1104"/>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Ensuring that newspapers are published in accordance with the provisions of PRB Act 1867 and the rules made thereunder;</w:t>
      </w:r>
    </w:p>
    <w:p w14:paraId="7DF99B40" w14:textId="77777777" w:rsidR="0075273D" w:rsidRPr="0075273D" w:rsidRDefault="0075273D" w:rsidP="0075273D">
      <w:pPr>
        <w:numPr>
          <w:ilvl w:val="0"/>
          <w:numId w:val="1"/>
        </w:numPr>
        <w:shd w:val="clear" w:color="auto" w:fill="101418"/>
        <w:spacing w:before="100" w:beforeAutospacing="1" w:after="24" w:line="240" w:lineRule="auto"/>
        <w:ind w:left="1104"/>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Verification under Section 19-F of PRB Act, of circulation claims furnished by the publishers in their Annual Statements; and</w:t>
      </w:r>
    </w:p>
    <w:p w14:paraId="6BC5F4FC" w14:textId="77777777" w:rsidR="0075273D" w:rsidRPr="0075273D" w:rsidRDefault="0075273D" w:rsidP="0075273D">
      <w:pPr>
        <w:numPr>
          <w:ilvl w:val="0"/>
          <w:numId w:val="1"/>
        </w:numPr>
        <w:shd w:val="clear" w:color="auto" w:fill="101418"/>
        <w:spacing w:before="100" w:beforeAutospacing="1" w:after="24" w:line="240" w:lineRule="auto"/>
        <w:ind w:left="1104"/>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 xml:space="preserve">Preparation and submission to the Government on or before 31 December each year, a report containing all available information and statistics about </w:t>
      </w:r>
      <w:r w:rsidRPr="0075273D">
        <w:rPr>
          <w:rFonts w:ascii="Arial" w:eastAsia="Times New Roman" w:hAnsi="Arial" w:cs="Arial"/>
          <w:color w:val="EAECF0"/>
          <w:kern w:val="0"/>
          <w:sz w:val="24"/>
          <w:szCs w:val="24"/>
          <w:lang w:eastAsia="en-IN" w:bidi="ar-SA"/>
          <w14:ligatures w14:val="none"/>
        </w:rPr>
        <w:lastRenderedPageBreak/>
        <w:t>the press in India with particular reference to the emerging trends in circulation and in the direction of common ownership units etc.</w:t>
      </w:r>
    </w:p>
    <w:p w14:paraId="245468CD" w14:textId="77777777" w:rsidR="0075273D" w:rsidRPr="0075273D" w:rsidRDefault="0075273D" w:rsidP="0075273D">
      <w:pPr>
        <w:shd w:val="clear" w:color="auto" w:fill="101418"/>
        <w:spacing w:before="120" w:after="240" w:line="240" w:lineRule="auto"/>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The following fall under the non-statutory functions:</w:t>
      </w:r>
    </w:p>
    <w:p w14:paraId="554540AF" w14:textId="77777777" w:rsidR="0075273D" w:rsidRPr="0075273D" w:rsidRDefault="0075273D" w:rsidP="0075273D">
      <w:pPr>
        <w:numPr>
          <w:ilvl w:val="0"/>
          <w:numId w:val="2"/>
        </w:numPr>
        <w:shd w:val="clear" w:color="auto" w:fill="101418"/>
        <w:spacing w:before="100" w:beforeAutospacing="1" w:after="24" w:line="240" w:lineRule="auto"/>
        <w:ind w:left="1104"/>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Formulation of Newsprint Allocation Policy – Guidelines and issue of Eligibility Certificate to the newspapers to enable them to import </w:t>
      </w:r>
      <w:hyperlink r:id="rId26" w:tooltip="Newsprint" w:history="1">
        <w:r w:rsidRPr="0075273D">
          <w:rPr>
            <w:rFonts w:ascii="Arial" w:eastAsia="Times New Roman" w:hAnsi="Arial" w:cs="Arial"/>
            <w:color w:val="88A3E8"/>
            <w:kern w:val="0"/>
            <w:sz w:val="24"/>
            <w:szCs w:val="24"/>
            <w:lang w:eastAsia="en-IN" w:bidi="ar-SA"/>
            <w14:ligatures w14:val="none"/>
          </w:rPr>
          <w:t>newsprint</w:t>
        </w:r>
      </w:hyperlink>
      <w:r w:rsidRPr="0075273D">
        <w:rPr>
          <w:rFonts w:ascii="Arial" w:eastAsia="Times New Roman" w:hAnsi="Arial" w:cs="Arial"/>
          <w:color w:val="EAECF0"/>
          <w:kern w:val="0"/>
          <w:sz w:val="24"/>
          <w:szCs w:val="24"/>
          <w:lang w:eastAsia="en-IN" w:bidi="ar-SA"/>
          <w14:ligatures w14:val="none"/>
        </w:rPr>
        <w:t> and to procure indigenous newsprint;</w:t>
      </w:r>
    </w:p>
    <w:p w14:paraId="5CCF6CF6" w14:textId="77777777" w:rsidR="0075273D" w:rsidRPr="0075273D" w:rsidRDefault="0075273D" w:rsidP="0075273D">
      <w:pPr>
        <w:numPr>
          <w:ilvl w:val="0"/>
          <w:numId w:val="2"/>
        </w:numPr>
        <w:shd w:val="clear" w:color="auto" w:fill="101418"/>
        <w:spacing w:before="100" w:beforeAutospacing="1" w:after="24" w:line="240" w:lineRule="auto"/>
        <w:ind w:left="1104"/>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Assessing and certifying the essential need and requirement of newspaper establishments to import </w:t>
      </w:r>
      <w:hyperlink r:id="rId27" w:tooltip="Printing press" w:history="1">
        <w:r w:rsidRPr="0075273D">
          <w:rPr>
            <w:rFonts w:ascii="Arial" w:eastAsia="Times New Roman" w:hAnsi="Arial" w:cs="Arial"/>
            <w:color w:val="88A3E8"/>
            <w:kern w:val="0"/>
            <w:sz w:val="24"/>
            <w:szCs w:val="24"/>
            <w:lang w:eastAsia="en-IN" w:bidi="ar-SA"/>
            <w14:ligatures w14:val="none"/>
          </w:rPr>
          <w:t>printing and composing machinery</w:t>
        </w:r>
      </w:hyperlink>
      <w:r w:rsidRPr="0075273D">
        <w:rPr>
          <w:rFonts w:ascii="Arial" w:eastAsia="Times New Roman" w:hAnsi="Arial" w:cs="Arial"/>
          <w:color w:val="EAECF0"/>
          <w:kern w:val="0"/>
          <w:sz w:val="24"/>
          <w:szCs w:val="24"/>
          <w:lang w:eastAsia="en-IN" w:bidi="ar-SA"/>
          <w14:ligatures w14:val="none"/>
        </w:rPr>
        <w:t> and allied materials.</w:t>
      </w:r>
    </w:p>
    <w:p w14:paraId="1C940F15" w14:textId="77777777" w:rsidR="0075273D" w:rsidRPr="0075273D" w:rsidRDefault="0075273D" w:rsidP="0075273D">
      <w:pPr>
        <w:shd w:val="clear" w:color="auto" w:fill="101418"/>
        <w:spacing w:after="60" w:line="240" w:lineRule="auto"/>
        <w:outlineLvl w:val="1"/>
        <w:rPr>
          <w:rFonts w:ascii="Georgia" w:eastAsia="Times New Roman" w:hAnsi="Georgia" w:cs="Times New Roman"/>
          <w:b/>
          <w:bCs/>
          <w:color w:val="F8F9FA"/>
          <w:kern w:val="0"/>
          <w:sz w:val="36"/>
          <w:szCs w:val="36"/>
          <w:lang w:eastAsia="en-IN" w:bidi="ar-SA"/>
          <w14:ligatures w14:val="none"/>
        </w:rPr>
      </w:pPr>
      <w:r w:rsidRPr="0075273D">
        <w:rPr>
          <w:rFonts w:ascii="Georgia" w:eastAsia="Times New Roman" w:hAnsi="Georgia" w:cs="Times New Roman"/>
          <w:b/>
          <w:bCs/>
          <w:color w:val="F8F9FA"/>
          <w:kern w:val="0"/>
          <w:sz w:val="36"/>
          <w:szCs w:val="36"/>
          <w:lang w:eastAsia="en-IN" w:bidi="ar-SA"/>
          <w14:ligatures w14:val="none"/>
        </w:rPr>
        <w:t>Registration</w:t>
      </w:r>
    </w:p>
    <w:p w14:paraId="771359D0" w14:textId="77777777" w:rsidR="0075273D" w:rsidRPr="0075273D" w:rsidRDefault="0075273D" w:rsidP="0075273D">
      <w:pPr>
        <w:shd w:val="clear" w:color="auto" w:fill="101418"/>
        <w:spacing w:after="60" w:line="240" w:lineRule="auto"/>
        <w:rPr>
          <w:rFonts w:ascii="Georgia" w:eastAsia="Times New Roman" w:hAnsi="Georgia" w:cs="Times New Roman"/>
          <w:color w:val="F8F9FA"/>
          <w:kern w:val="0"/>
          <w:sz w:val="36"/>
          <w:szCs w:val="36"/>
          <w:lang w:eastAsia="en-IN" w:bidi="ar-SA"/>
          <w14:ligatures w14:val="none"/>
        </w:rPr>
      </w:pPr>
      <w:r w:rsidRPr="0075273D">
        <w:rPr>
          <w:rFonts w:ascii="Arial" w:eastAsia="Times New Roman" w:hAnsi="Arial" w:cs="Arial"/>
          <w:color w:val="A2A9B1"/>
          <w:kern w:val="0"/>
          <w:sz w:val="24"/>
          <w:szCs w:val="24"/>
          <w:lang w:eastAsia="en-IN" w:bidi="ar-SA"/>
          <w14:ligatures w14:val="none"/>
        </w:rPr>
        <w:t>[</w:t>
      </w:r>
      <w:hyperlink r:id="rId28" w:tooltip="Edit section: Registration" w:history="1">
        <w:r w:rsidRPr="0075273D">
          <w:rPr>
            <w:rFonts w:ascii="Arial" w:eastAsia="Times New Roman" w:hAnsi="Arial" w:cs="Arial"/>
            <w:color w:val="88A3E8"/>
            <w:kern w:val="0"/>
            <w:sz w:val="24"/>
            <w:szCs w:val="24"/>
            <w:lang w:eastAsia="en-IN" w:bidi="ar-SA"/>
            <w14:ligatures w14:val="none"/>
          </w:rPr>
          <w:t>edit</w:t>
        </w:r>
      </w:hyperlink>
      <w:r w:rsidRPr="0075273D">
        <w:rPr>
          <w:rFonts w:ascii="Arial" w:eastAsia="Times New Roman" w:hAnsi="Arial" w:cs="Arial"/>
          <w:color w:val="A2A9B1"/>
          <w:kern w:val="0"/>
          <w:sz w:val="24"/>
          <w:szCs w:val="24"/>
          <w:lang w:eastAsia="en-IN" w:bidi="ar-SA"/>
          <w14:ligatures w14:val="none"/>
        </w:rPr>
        <w:t>]</w:t>
      </w:r>
    </w:p>
    <w:p w14:paraId="3C6981D0" w14:textId="77777777" w:rsidR="0075273D" w:rsidRPr="0075273D" w:rsidRDefault="0075273D" w:rsidP="0075273D">
      <w:pPr>
        <w:shd w:val="clear" w:color="auto" w:fill="101418"/>
        <w:spacing w:before="120" w:after="240" w:line="240" w:lineRule="auto"/>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Registrar maintains the legal procedures for registering a newspaper, which can be summarised as:</w:t>
      </w:r>
    </w:p>
    <w:p w14:paraId="36A5EF24" w14:textId="77777777" w:rsidR="0075273D" w:rsidRPr="0075273D" w:rsidRDefault="0075273D" w:rsidP="0075273D">
      <w:pPr>
        <w:numPr>
          <w:ilvl w:val="0"/>
          <w:numId w:val="3"/>
        </w:numPr>
        <w:shd w:val="clear" w:color="auto" w:fill="101418"/>
        <w:spacing w:before="100" w:beforeAutospacing="1" w:after="24" w:line="240" w:lineRule="auto"/>
        <w:ind w:left="1488"/>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As a first stage, the applicant applies for title verification of the publication to the jurisdictional District Magistrate. The District Magistrate will get the title verified from RNI.</w:t>
      </w:r>
    </w:p>
    <w:p w14:paraId="16D4051B" w14:textId="77777777" w:rsidR="0075273D" w:rsidRPr="0075273D" w:rsidRDefault="0075273D" w:rsidP="0075273D">
      <w:pPr>
        <w:numPr>
          <w:ilvl w:val="0"/>
          <w:numId w:val="3"/>
        </w:numPr>
        <w:shd w:val="clear" w:color="auto" w:fill="101418"/>
        <w:spacing w:before="100" w:beforeAutospacing="1" w:after="24" w:line="240" w:lineRule="auto"/>
        <w:ind w:left="1488"/>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After receiving the title verification letter from RNI, the applicant needs to file a declaration for authentication before District Magistrate.</w:t>
      </w:r>
    </w:p>
    <w:p w14:paraId="5ED4AC28" w14:textId="77777777" w:rsidR="0075273D" w:rsidRPr="0075273D" w:rsidRDefault="0075273D" w:rsidP="0075273D">
      <w:pPr>
        <w:numPr>
          <w:ilvl w:val="0"/>
          <w:numId w:val="3"/>
        </w:numPr>
        <w:shd w:val="clear" w:color="auto" w:fill="101418"/>
        <w:spacing w:before="100" w:beforeAutospacing="1" w:after="24" w:line="240" w:lineRule="auto"/>
        <w:ind w:left="1488"/>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After authentication, the newspaper must be published within 6 weeks if it is published once a week or oftener than that. In case of any other periodicity, the first issue should be published within 3 months from the date of authentication.</w:t>
      </w:r>
    </w:p>
    <w:p w14:paraId="1FDD6216" w14:textId="77777777" w:rsidR="0075273D" w:rsidRPr="0075273D" w:rsidRDefault="0075273D" w:rsidP="0075273D">
      <w:pPr>
        <w:numPr>
          <w:ilvl w:val="0"/>
          <w:numId w:val="3"/>
        </w:numPr>
        <w:shd w:val="clear" w:color="auto" w:fill="101418"/>
        <w:spacing w:before="100" w:beforeAutospacing="1" w:after="24" w:line="240" w:lineRule="auto"/>
        <w:ind w:left="1488"/>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After the first issue is published, the applicant needs to file an application for </w:t>
      </w:r>
      <w:hyperlink r:id="rId29" w:history="1">
        <w:r w:rsidRPr="0075273D">
          <w:rPr>
            <w:rFonts w:ascii="Arial" w:eastAsia="Times New Roman" w:hAnsi="Arial" w:cs="Arial"/>
            <w:color w:val="88A3E8"/>
            <w:kern w:val="0"/>
            <w:sz w:val="24"/>
            <w:szCs w:val="24"/>
            <w:lang w:eastAsia="en-IN" w:bidi="ar-SA"/>
            <w14:ligatures w14:val="none"/>
          </w:rPr>
          <w:t>RNI registration</w:t>
        </w:r>
      </w:hyperlink>
      <w:r w:rsidRPr="0075273D">
        <w:rPr>
          <w:rFonts w:ascii="Arial" w:eastAsia="Times New Roman" w:hAnsi="Arial" w:cs="Arial"/>
          <w:color w:val="EAECF0"/>
          <w:kern w:val="0"/>
          <w:sz w:val="24"/>
          <w:szCs w:val="24"/>
          <w:lang w:eastAsia="en-IN" w:bidi="ar-SA"/>
          <w14:ligatures w14:val="none"/>
        </w:rPr>
        <w:t>, enclosing the following documents</w:t>
      </w:r>
    </w:p>
    <w:p w14:paraId="0B089A85" w14:textId="77777777" w:rsidR="0075273D" w:rsidRPr="0075273D" w:rsidRDefault="0075273D" w:rsidP="0075273D">
      <w:pPr>
        <w:numPr>
          <w:ilvl w:val="1"/>
          <w:numId w:val="3"/>
        </w:numPr>
        <w:shd w:val="clear" w:color="auto" w:fill="101418"/>
        <w:spacing w:before="100" w:beforeAutospacing="1" w:after="24" w:line="240" w:lineRule="auto"/>
        <w:ind w:left="2976"/>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Title verification letter</w:t>
      </w:r>
    </w:p>
    <w:p w14:paraId="641CA074" w14:textId="77777777" w:rsidR="0075273D" w:rsidRPr="0075273D" w:rsidRDefault="0075273D" w:rsidP="0075273D">
      <w:pPr>
        <w:numPr>
          <w:ilvl w:val="1"/>
          <w:numId w:val="3"/>
        </w:numPr>
        <w:shd w:val="clear" w:color="auto" w:fill="101418"/>
        <w:spacing w:before="100" w:beforeAutospacing="1" w:after="24" w:line="240" w:lineRule="auto"/>
        <w:ind w:left="2976"/>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Authenticated declaration</w:t>
      </w:r>
    </w:p>
    <w:p w14:paraId="39446E90" w14:textId="77777777" w:rsidR="0075273D" w:rsidRPr="0075273D" w:rsidRDefault="0075273D" w:rsidP="0075273D">
      <w:pPr>
        <w:numPr>
          <w:ilvl w:val="1"/>
          <w:numId w:val="3"/>
        </w:numPr>
        <w:shd w:val="clear" w:color="auto" w:fill="101418"/>
        <w:spacing w:before="100" w:beforeAutospacing="1" w:after="24" w:line="240" w:lineRule="auto"/>
        <w:ind w:left="2976"/>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An affidavit for no foreign tie-up</w:t>
      </w:r>
    </w:p>
    <w:p w14:paraId="11525DC9" w14:textId="77777777" w:rsidR="0075273D" w:rsidRPr="0075273D" w:rsidRDefault="0075273D" w:rsidP="0075273D">
      <w:pPr>
        <w:numPr>
          <w:ilvl w:val="1"/>
          <w:numId w:val="3"/>
        </w:numPr>
        <w:shd w:val="clear" w:color="auto" w:fill="101418"/>
        <w:spacing w:before="100" w:beforeAutospacing="1" w:after="24" w:line="240" w:lineRule="auto"/>
        <w:ind w:left="2976"/>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First issue and latest issue of the publication</w:t>
      </w:r>
    </w:p>
    <w:p w14:paraId="1FE4A8D6" w14:textId="77777777" w:rsidR="0075273D" w:rsidRPr="0075273D" w:rsidRDefault="0075273D" w:rsidP="0075273D">
      <w:pPr>
        <w:numPr>
          <w:ilvl w:val="1"/>
          <w:numId w:val="3"/>
        </w:numPr>
        <w:shd w:val="clear" w:color="auto" w:fill="101418"/>
        <w:spacing w:before="100" w:beforeAutospacing="1" w:after="24" w:line="240" w:lineRule="auto"/>
        <w:ind w:left="2976"/>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Content intimation/ confirmation in the prescribed form</w:t>
      </w:r>
    </w:p>
    <w:p w14:paraId="222DD1CA" w14:textId="77777777" w:rsidR="0075273D" w:rsidRPr="0075273D" w:rsidRDefault="0075273D" w:rsidP="0075273D">
      <w:pPr>
        <w:numPr>
          <w:ilvl w:val="1"/>
          <w:numId w:val="3"/>
        </w:numPr>
        <w:shd w:val="clear" w:color="auto" w:fill="101418"/>
        <w:spacing w:before="100" w:beforeAutospacing="1" w:after="24" w:line="240" w:lineRule="auto"/>
        <w:ind w:left="2976"/>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Certificate intimating appointment of the printer</w:t>
      </w:r>
    </w:p>
    <w:p w14:paraId="52D60720" w14:textId="77777777" w:rsidR="0075273D" w:rsidRPr="0075273D" w:rsidRDefault="0075273D" w:rsidP="0075273D">
      <w:pPr>
        <w:shd w:val="clear" w:color="auto" w:fill="101418"/>
        <w:spacing w:after="60" w:line="240" w:lineRule="auto"/>
        <w:outlineLvl w:val="1"/>
        <w:rPr>
          <w:rFonts w:ascii="Georgia" w:eastAsia="Times New Roman" w:hAnsi="Georgia" w:cs="Times New Roman"/>
          <w:b/>
          <w:bCs/>
          <w:color w:val="F8F9FA"/>
          <w:kern w:val="0"/>
          <w:sz w:val="36"/>
          <w:szCs w:val="36"/>
          <w:lang w:eastAsia="en-IN" w:bidi="ar-SA"/>
          <w14:ligatures w14:val="none"/>
        </w:rPr>
      </w:pPr>
      <w:r w:rsidRPr="0075273D">
        <w:rPr>
          <w:rFonts w:ascii="Georgia" w:eastAsia="Times New Roman" w:hAnsi="Georgia" w:cs="Times New Roman"/>
          <w:b/>
          <w:bCs/>
          <w:color w:val="F8F9FA"/>
          <w:kern w:val="0"/>
          <w:sz w:val="36"/>
          <w:szCs w:val="36"/>
          <w:lang w:eastAsia="en-IN" w:bidi="ar-SA"/>
          <w14:ligatures w14:val="none"/>
        </w:rPr>
        <w:t>Registration of Publication</w:t>
      </w:r>
    </w:p>
    <w:p w14:paraId="77DC412C" w14:textId="77777777" w:rsidR="0075273D" w:rsidRPr="0075273D" w:rsidRDefault="0075273D" w:rsidP="0075273D">
      <w:pPr>
        <w:shd w:val="clear" w:color="auto" w:fill="101418"/>
        <w:spacing w:after="60" w:line="240" w:lineRule="auto"/>
        <w:rPr>
          <w:rFonts w:ascii="Georgia" w:eastAsia="Times New Roman" w:hAnsi="Georgia" w:cs="Times New Roman"/>
          <w:color w:val="F8F9FA"/>
          <w:kern w:val="0"/>
          <w:sz w:val="36"/>
          <w:szCs w:val="36"/>
          <w:lang w:eastAsia="en-IN" w:bidi="ar-SA"/>
          <w14:ligatures w14:val="none"/>
        </w:rPr>
      </w:pPr>
      <w:r w:rsidRPr="0075273D">
        <w:rPr>
          <w:rFonts w:ascii="Arial" w:eastAsia="Times New Roman" w:hAnsi="Arial" w:cs="Arial"/>
          <w:color w:val="A2A9B1"/>
          <w:kern w:val="0"/>
          <w:sz w:val="24"/>
          <w:szCs w:val="24"/>
          <w:lang w:eastAsia="en-IN" w:bidi="ar-SA"/>
          <w14:ligatures w14:val="none"/>
        </w:rPr>
        <w:t>[</w:t>
      </w:r>
      <w:hyperlink r:id="rId30" w:tooltip="Edit section: Registration of Publication" w:history="1">
        <w:r w:rsidRPr="0075273D">
          <w:rPr>
            <w:rFonts w:ascii="Arial" w:eastAsia="Times New Roman" w:hAnsi="Arial" w:cs="Arial"/>
            <w:color w:val="88A3E8"/>
            <w:kern w:val="0"/>
            <w:sz w:val="24"/>
            <w:szCs w:val="24"/>
            <w:lang w:eastAsia="en-IN" w:bidi="ar-SA"/>
            <w14:ligatures w14:val="none"/>
          </w:rPr>
          <w:t>edit</w:t>
        </w:r>
      </w:hyperlink>
      <w:r w:rsidRPr="0075273D">
        <w:rPr>
          <w:rFonts w:ascii="Arial" w:eastAsia="Times New Roman" w:hAnsi="Arial" w:cs="Arial"/>
          <w:color w:val="A2A9B1"/>
          <w:kern w:val="0"/>
          <w:sz w:val="24"/>
          <w:szCs w:val="24"/>
          <w:lang w:eastAsia="en-IN" w:bidi="ar-SA"/>
          <w14:ligatures w14:val="none"/>
        </w:rPr>
        <w:t>]</w:t>
      </w:r>
    </w:p>
    <w:p w14:paraId="57BD1A10" w14:textId="77777777" w:rsidR="0075273D" w:rsidRPr="0075273D" w:rsidRDefault="0075273D" w:rsidP="0075273D">
      <w:pPr>
        <w:numPr>
          <w:ilvl w:val="0"/>
          <w:numId w:val="4"/>
        </w:numPr>
        <w:shd w:val="clear" w:color="auto" w:fill="101418"/>
        <w:spacing w:before="100" w:beforeAutospacing="1" w:after="24" w:line="240" w:lineRule="auto"/>
        <w:ind w:left="1104"/>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All publications of India as well as publication imported in India for sales require the mandatory registration with RNI. They are also required to submit their annual report on circulation numbers.</w:t>
      </w:r>
      <w:hyperlink r:id="rId31" w:anchor="cite_note-rni1-6" w:history="1">
        <w:r w:rsidRPr="0075273D">
          <w:rPr>
            <w:rFonts w:ascii="Arial" w:eastAsia="Times New Roman" w:hAnsi="Arial" w:cs="Arial"/>
            <w:color w:val="88A3E8"/>
            <w:kern w:val="0"/>
            <w:sz w:val="19"/>
            <w:szCs w:val="19"/>
            <w:vertAlign w:val="superscript"/>
            <w:lang w:eastAsia="en-IN" w:bidi="ar-SA"/>
            <w14:ligatures w14:val="none"/>
          </w:rPr>
          <w:t>[6]</w:t>
        </w:r>
      </w:hyperlink>
    </w:p>
    <w:p w14:paraId="0C9DB301" w14:textId="77777777" w:rsidR="0075273D" w:rsidRPr="0075273D" w:rsidRDefault="0075273D" w:rsidP="0075273D">
      <w:pPr>
        <w:numPr>
          <w:ilvl w:val="0"/>
          <w:numId w:val="4"/>
        </w:numPr>
        <w:shd w:val="clear" w:color="auto" w:fill="101418"/>
        <w:spacing w:before="100" w:beforeAutospacing="1" w:after="24" w:line="240" w:lineRule="auto"/>
        <w:ind w:left="1104"/>
        <w:rPr>
          <w:rFonts w:ascii="Arial" w:eastAsia="Times New Roman" w:hAnsi="Arial" w:cs="Arial"/>
          <w:color w:val="EAECF0"/>
          <w:kern w:val="0"/>
          <w:sz w:val="24"/>
          <w:szCs w:val="24"/>
          <w:lang w:eastAsia="en-IN" w:bidi="ar-SA"/>
          <w14:ligatures w14:val="none"/>
        </w:rPr>
      </w:pPr>
      <w:r w:rsidRPr="0075273D">
        <w:rPr>
          <w:rFonts w:ascii="Arial" w:eastAsia="Times New Roman" w:hAnsi="Arial" w:cs="Arial"/>
          <w:color w:val="EAECF0"/>
          <w:kern w:val="0"/>
          <w:sz w:val="24"/>
          <w:szCs w:val="24"/>
          <w:lang w:eastAsia="en-IN" w:bidi="ar-SA"/>
          <w14:ligatures w14:val="none"/>
        </w:rPr>
        <w:t>As of 31 March 2018, there are 17,573newspapers and 1,00,666 periodicals are registered with RNI.</w:t>
      </w:r>
      <w:hyperlink r:id="rId32" w:anchor="cite_note-7" w:history="1">
        <w:r w:rsidRPr="0075273D">
          <w:rPr>
            <w:rFonts w:ascii="Arial" w:eastAsia="Times New Roman" w:hAnsi="Arial" w:cs="Arial"/>
            <w:color w:val="88A3E8"/>
            <w:kern w:val="0"/>
            <w:sz w:val="19"/>
            <w:szCs w:val="19"/>
            <w:vertAlign w:val="superscript"/>
            <w:lang w:eastAsia="en-IN" w:bidi="ar-SA"/>
            <w14:ligatures w14:val="none"/>
          </w:rPr>
          <w:t>[7]</w:t>
        </w:r>
      </w:hyperlink>
    </w:p>
    <w:p w14:paraId="1B5102F5" w14:textId="18E8E304" w:rsidR="0075273D" w:rsidRDefault="0075273D">
      <w:pPr>
        <w:rPr>
          <w:sz w:val="28"/>
          <w:szCs w:val="36"/>
        </w:rPr>
      </w:pPr>
    </w:p>
    <w:p w14:paraId="25E58522" w14:textId="230AC35D" w:rsidR="0075273D" w:rsidRDefault="0075273D">
      <w:pPr>
        <w:rPr>
          <w:sz w:val="28"/>
          <w:szCs w:val="36"/>
        </w:rPr>
      </w:pPr>
      <w:r w:rsidRPr="0075273D">
        <w:rPr>
          <w:noProof/>
          <w:sz w:val="28"/>
          <w:szCs w:val="36"/>
        </w:rPr>
        <w:lastRenderedPageBreak/>
        <w:drawing>
          <wp:inline distT="0" distB="0" distL="0" distR="0" wp14:anchorId="6EF57CA8" wp14:editId="5ABC29DF">
            <wp:extent cx="3145790" cy="8863330"/>
            <wp:effectExtent l="0" t="0" r="0" b="0"/>
            <wp:docPr id="150693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31971" name=""/>
                    <pic:cNvPicPr/>
                  </pic:nvPicPr>
                  <pic:blipFill>
                    <a:blip r:embed="rId33"/>
                    <a:stretch>
                      <a:fillRect/>
                    </a:stretch>
                  </pic:blipFill>
                  <pic:spPr>
                    <a:xfrm>
                      <a:off x="0" y="0"/>
                      <a:ext cx="3145790" cy="8863330"/>
                    </a:xfrm>
                    <a:prstGeom prst="rect">
                      <a:avLst/>
                    </a:prstGeom>
                  </pic:spPr>
                </pic:pic>
              </a:graphicData>
            </a:graphic>
          </wp:inline>
        </w:drawing>
      </w:r>
    </w:p>
    <w:p w14:paraId="1B45BD24" w14:textId="3DC75660" w:rsidR="0075273D" w:rsidRDefault="0075273D">
      <w:pPr>
        <w:rPr>
          <w:b/>
          <w:bCs/>
          <w:sz w:val="36"/>
          <w:szCs w:val="44"/>
        </w:rPr>
      </w:pPr>
      <w:r>
        <w:rPr>
          <w:b/>
          <w:bCs/>
          <w:sz w:val="36"/>
          <w:szCs w:val="44"/>
        </w:rPr>
        <w:lastRenderedPageBreak/>
        <w:t>PRESS INFORMATION BUREAU:</w:t>
      </w:r>
    </w:p>
    <w:p w14:paraId="7B55DFEE" w14:textId="3B68E896" w:rsidR="0075273D" w:rsidRDefault="0075273D">
      <w:pPr>
        <w:rPr>
          <w:sz w:val="28"/>
          <w:szCs w:val="36"/>
        </w:rPr>
      </w:pPr>
      <w:r>
        <w:rPr>
          <w:sz w:val="28"/>
          <w:szCs w:val="36"/>
        </w:rPr>
        <w:t xml:space="preserve">Link: </w:t>
      </w:r>
      <w:hyperlink r:id="rId34" w:history="1">
        <w:r w:rsidRPr="002359F0">
          <w:rPr>
            <w:rStyle w:val="Hyperlink"/>
            <w:sz w:val="28"/>
            <w:szCs w:val="36"/>
          </w:rPr>
          <w:t>https://pib.gov.in/PressReleseDetailm.aspx?PRID=2010874&amp;reg=3&amp;lang=1</w:t>
        </w:r>
      </w:hyperlink>
    </w:p>
    <w:p w14:paraId="7A0FE8E5" w14:textId="221E14FA" w:rsidR="0075273D" w:rsidRDefault="0075273D">
      <w:pPr>
        <w:rPr>
          <w:sz w:val="28"/>
          <w:szCs w:val="36"/>
        </w:rPr>
      </w:pPr>
      <w:r>
        <w:rPr>
          <w:sz w:val="28"/>
          <w:szCs w:val="36"/>
        </w:rPr>
        <w:tab/>
      </w:r>
      <w:r w:rsidRPr="0075273D">
        <w:rPr>
          <w:noProof/>
          <w:sz w:val="28"/>
          <w:szCs w:val="36"/>
        </w:rPr>
        <w:drawing>
          <wp:inline distT="0" distB="0" distL="0" distR="0" wp14:anchorId="771775F0" wp14:editId="6F7389D2">
            <wp:extent cx="5731510" cy="2482215"/>
            <wp:effectExtent l="0" t="0" r="2540" b="0"/>
            <wp:docPr id="30012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0324" name=""/>
                    <pic:cNvPicPr/>
                  </pic:nvPicPr>
                  <pic:blipFill>
                    <a:blip r:embed="rId35"/>
                    <a:stretch>
                      <a:fillRect/>
                    </a:stretch>
                  </pic:blipFill>
                  <pic:spPr>
                    <a:xfrm>
                      <a:off x="0" y="0"/>
                      <a:ext cx="5731510" cy="2482215"/>
                    </a:xfrm>
                    <a:prstGeom prst="rect">
                      <a:avLst/>
                    </a:prstGeom>
                  </pic:spPr>
                </pic:pic>
              </a:graphicData>
            </a:graphic>
          </wp:inline>
        </w:drawing>
      </w:r>
    </w:p>
    <w:p w14:paraId="142493E0" w14:textId="2DFF7B83" w:rsidR="0075273D" w:rsidRDefault="0075273D">
      <w:pPr>
        <w:rPr>
          <w:sz w:val="28"/>
          <w:szCs w:val="36"/>
        </w:rPr>
      </w:pPr>
      <w:r w:rsidRPr="0075273D">
        <w:rPr>
          <w:noProof/>
          <w:sz w:val="28"/>
          <w:szCs w:val="36"/>
        </w:rPr>
        <w:drawing>
          <wp:inline distT="0" distB="0" distL="0" distR="0" wp14:anchorId="3D32184C" wp14:editId="30148539">
            <wp:extent cx="5731510" cy="2600960"/>
            <wp:effectExtent l="0" t="0" r="2540" b="8890"/>
            <wp:docPr id="157279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91020" name=""/>
                    <pic:cNvPicPr/>
                  </pic:nvPicPr>
                  <pic:blipFill>
                    <a:blip r:embed="rId36"/>
                    <a:stretch>
                      <a:fillRect/>
                    </a:stretch>
                  </pic:blipFill>
                  <pic:spPr>
                    <a:xfrm>
                      <a:off x="0" y="0"/>
                      <a:ext cx="5731510" cy="2600960"/>
                    </a:xfrm>
                    <a:prstGeom prst="rect">
                      <a:avLst/>
                    </a:prstGeom>
                  </pic:spPr>
                </pic:pic>
              </a:graphicData>
            </a:graphic>
          </wp:inline>
        </w:drawing>
      </w:r>
    </w:p>
    <w:p w14:paraId="40ECC372" w14:textId="2A25C3BD" w:rsidR="0075273D" w:rsidRDefault="0075273D">
      <w:pPr>
        <w:rPr>
          <w:sz w:val="28"/>
          <w:szCs w:val="36"/>
        </w:rPr>
      </w:pPr>
      <w:r w:rsidRPr="0075273D">
        <w:rPr>
          <w:noProof/>
          <w:sz w:val="28"/>
          <w:szCs w:val="36"/>
        </w:rPr>
        <w:drawing>
          <wp:inline distT="0" distB="0" distL="0" distR="0" wp14:anchorId="05D2FB56" wp14:editId="45BDB5B4">
            <wp:extent cx="5731510" cy="1283970"/>
            <wp:effectExtent l="0" t="0" r="2540" b="0"/>
            <wp:docPr id="60438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82568" name=""/>
                    <pic:cNvPicPr/>
                  </pic:nvPicPr>
                  <pic:blipFill>
                    <a:blip r:embed="rId37"/>
                    <a:stretch>
                      <a:fillRect/>
                    </a:stretch>
                  </pic:blipFill>
                  <pic:spPr>
                    <a:xfrm>
                      <a:off x="0" y="0"/>
                      <a:ext cx="5731510" cy="1283970"/>
                    </a:xfrm>
                    <a:prstGeom prst="rect">
                      <a:avLst/>
                    </a:prstGeom>
                  </pic:spPr>
                </pic:pic>
              </a:graphicData>
            </a:graphic>
          </wp:inline>
        </w:drawing>
      </w:r>
    </w:p>
    <w:p w14:paraId="3CA7564A" w14:textId="77777777" w:rsidR="0075273D" w:rsidRDefault="0075273D">
      <w:pPr>
        <w:rPr>
          <w:sz w:val="28"/>
          <w:szCs w:val="36"/>
        </w:rPr>
      </w:pPr>
    </w:p>
    <w:p w14:paraId="5224FA5B" w14:textId="77777777" w:rsidR="0075273D" w:rsidRDefault="0075273D">
      <w:pPr>
        <w:rPr>
          <w:sz w:val="28"/>
          <w:szCs w:val="36"/>
        </w:rPr>
      </w:pPr>
    </w:p>
    <w:p w14:paraId="34D90A74" w14:textId="77777777" w:rsidR="0075273D" w:rsidRDefault="0075273D">
      <w:pPr>
        <w:rPr>
          <w:sz w:val="28"/>
          <w:szCs w:val="36"/>
        </w:rPr>
      </w:pPr>
    </w:p>
    <w:p w14:paraId="227E5A93" w14:textId="7ADA3E6B" w:rsidR="0075273D" w:rsidRDefault="0075273D">
      <w:pPr>
        <w:rPr>
          <w:b/>
          <w:bCs/>
          <w:sz w:val="36"/>
          <w:szCs w:val="44"/>
        </w:rPr>
      </w:pPr>
      <w:r>
        <w:rPr>
          <w:b/>
          <w:bCs/>
          <w:sz w:val="36"/>
          <w:szCs w:val="44"/>
        </w:rPr>
        <w:lastRenderedPageBreak/>
        <w:t>MINISTRY OF INFORMATION AND BROA</w:t>
      </w:r>
      <w:r w:rsidR="00936515">
        <w:rPr>
          <w:b/>
          <w:bCs/>
          <w:sz w:val="36"/>
          <w:szCs w:val="44"/>
        </w:rPr>
        <w:t>D</w:t>
      </w:r>
      <w:r>
        <w:rPr>
          <w:b/>
          <w:bCs/>
          <w:sz w:val="36"/>
          <w:szCs w:val="44"/>
        </w:rPr>
        <w:t>CASTING:</w:t>
      </w:r>
    </w:p>
    <w:p w14:paraId="19D66BE1" w14:textId="433B0102" w:rsidR="00936515" w:rsidRDefault="00936515">
      <w:pPr>
        <w:rPr>
          <w:sz w:val="28"/>
          <w:szCs w:val="36"/>
        </w:rPr>
      </w:pPr>
      <w:r>
        <w:rPr>
          <w:sz w:val="28"/>
          <w:szCs w:val="36"/>
        </w:rPr>
        <w:t xml:space="preserve">Link: </w:t>
      </w:r>
      <w:hyperlink r:id="rId38" w:history="1">
        <w:r w:rsidRPr="002359F0">
          <w:rPr>
            <w:rStyle w:val="Hyperlink"/>
            <w:sz w:val="28"/>
            <w:szCs w:val="36"/>
          </w:rPr>
          <w:t>https://mib.gov.in/ministry/organizations/press-registar-general-india</w:t>
        </w:r>
      </w:hyperlink>
    </w:p>
    <w:p w14:paraId="0D37EB3F" w14:textId="2179CB39" w:rsidR="00936515" w:rsidRDefault="00936515">
      <w:pPr>
        <w:rPr>
          <w:sz w:val="28"/>
          <w:szCs w:val="36"/>
        </w:rPr>
      </w:pPr>
      <w:r>
        <w:rPr>
          <w:sz w:val="28"/>
          <w:szCs w:val="36"/>
        </w:rPr>
        <w:tab/>
      </w:r>
      <w:r w:rsidRPr="00936515">
        <w:rPr>
          <w:noProof/>
          <w:sz w:val="28"/>
          <w:szCs w:val="36"/>
        </w:rPr>
        <w:drawing>
          <wp:inline distT="0" distB="0" distL="0" distR="0" wp14:anchorId="58761815" wp14:editId="74DFB0ED">
            <wp:extent cx="5731510" cy="2923540"/>
            <wp:effectExtent l="0" t="0" r="2540" b="0"/>
            <wp:docPr id="4816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9218" name=""/>
                    <pic:cNvPicPr/>
                  </pic:nvPicPr>
                  <pic:blipFill>
                    <a:blip r:embed="rId39"/>
                    <a:stretch>
                      <a:fillRect/>
                    </a:stretch>
                  </pic:blipFill>
                  <pic:spPr>
                    <a:xfrm>
                      <a:off x="0" y="0"/>
                      <a:ext cx="5731510" cy="2923540"/>
                    </a:xfrm>
                    <a:prstGeom prst="rect">
                      <a:avLst/>
                    </a:prstGeom>
                  </pic:spPr>
                </pic:pic>
              </a:graphicData>
            </a:graphic>
          </wp:inline>
        </w:drawing>
      </w:r>
    </w:p>
    <w:p w14:paraId="663AF2A7" w14:textId="77777777" w:rsidR="00936515" w:rsidRDefault="00936515">
      <w:pPr>
        <w:rPr>
          <w:sz w:val="28"/>
          <w:szCs w:val="36"/>
        </w:rPr>
      </w:pPr>
    </w:p>
    <w:p w14:paraId="728F9B4B" w14:textId="19A245E5" w:rsidR="00936515" w:rsidRDefault="00936515">
      <w:pPr>
        <w:rPr>
          <w:b/>
          <w:bCs/>
          <w:sz w:val="36"/>
          <w:szCs w:val="44"/>
        </w:rPr>
      </w:pPr>
      <w:r>
        <w:rPr>
          <w:b/>
          <w:bCs/>
          <w:sz w:val="36"/>
          <w:szCs w:val="44"/>
        </w:rPr>
        <w:t>PRESS SEWA PORTAL – GUIDELINES FOR REGISTRATION:</w:t>
      </w:r>
    </w:p>
    <w:p w14:paraId="61C10989" w14:textId="0755ED22" w:rsidR="00936515" w:rsidRDefault="00936515">
      <w:pPr>
        <w:rPr>
          <w:sz w:val="28"/>
          <w:szCs w:val="36"/>
        </w:rPr>
      </w:pPr>
      <w:r>
        <w:rPr>
          <w:sz w:val="28"/>
          <w:szCs w:val="36"/>
        </w:rPr>
        <w:t xml:space="preserve">Link: </w:t>
      </w:r>
      <w:hyperlink r:id="rId40" w:history="1">
        <w:r w:rsidRPr="002359F0">
          <w:rPr>
            <w:rStyle w:val="Hyperlink"/>
            <w:sz w:val="28"/>
            <w:szCs w:val="36"/>
          </w:rPr>
          <w:t>https://prgi.gov.in/policy/guidelines-for-registration</w:t>
        </w:r>
      </w:hyperlink>
    </w:p>
    <w:p w14:paraId="5ABBC974" w14:textId="5997506C" w:rsidR="00936515" w:rsidRDefault="00936515">
      <w:pPr>
        <w:rPr>
          <w:sz w:val="28"/>
          <w:szCs w:val="36"/>
        </w:rPr>
      </w:pPr>
      <w:r>
        <w:rPr>
          <w:sz w:val="28"/>
          <w:szCs w:val="36"/>
        </w:rPr>
        <w:tab/>
        <w:t>Complete guide for periodicals registration process.</w:t>
      </w:r>
    </w:p>
    <w:p w14:paraId="04A6FEDC" w14:textId="23C44963" w:rsidR="00936515" w:rsidRDefault="008B3B4D">
      <w:pPr>
        <w:rPr>
          <w:sz w:val="28"/>
          <w:szCs w:val="36"/>
        </w:rPr>
      </w:pPr>
      <w:r w:rsidRPr="008B3B4D">
        <w:rPr>
          <w:sz w:val="28"/>
          <w:szCs w:val="36"/>
        </w:rPr>
        <w:drawing>
          <wp:inline distT="0" distB="0" distL="0" distR="0" wp14:anchorId="3C402FEF" wp14:editId="1BA402AC">
            <wp:extent cx="5731510" cy="3022600"/>
            <wp:effectExtent l="0" t="0" r="2540" b="6350"/>
            <wp:docPr id="78632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9895" name=""/>
                    <pic:cNvPicPr/>
                  </pic:nvPicPr>
                  <pic:blipFill>
                    <a:blip r:embed="rId41"/>
                    <a:stretch>
                      <a:fillRect/>
                    </a:stretch>
                  </pic:blipFill>
                  <pic:spPr>
                    <a:xfrm>
                      <a:off x="0" y="0"/>
                      <a:ext cx="5731510" cy="3022600"/>
                    </a:xfrm>
                    <a:prstGeom prst="rect">
                      <a:avLst/>
                    </a:prstGeom>
                  </pic:spPr>
                </pic:pic>
              </a:graphicData>
            </a:graphic>
          </wp:inline>
        </w:drawing>
      </w:r>
    </w:p>
    <w:p w14:paraId="3B8D3A1C" w14:textId="77777777" w:rsidR="008B3B4D" w:rsidRDefault="008B3B4D">
      <w:pPr>
        <w:rPr>
          <w:sz w:val="28"/>
          <w:szCs w:val="36"/>
        </w:rPr>
      </w:pPr>
    </w:p>
    <w:p w14:paraId="33A1D446" w14:textId="2877EDFE" w:rsidR="00936515" w:rsidRDefault="00936515">
      <w:pPr>
        <w:rPr>
          <w:b/>
          <w:bCs/>
          <w:sz w:val="36"/>
          <w:szCs w:val="44"/>
        </w:rPr>
      </w:pPr>
      <w:r>
        <w:rPr>
          <w:b/>
          <w:bCs/>
          <w:sz w:val="36"/>
          <w:szCs w:val="44"/>
        </w:rPr>
        <w:lastRenderedPageBreak/>
        <w:t>PRESS SEWA PORTAL – GUIDENLINES FOR ADMISSIBILITY OF TITLES:</w:t>
      </w:r>
    </w:p>
    <w:p w14:paraId="2AED698F" w14:textId="7794BDC5" w:rsidR="00936515" w:rsidRDefault="00936515">
      <w:pPr>
        <w:rPr>
          <w:sz w:val="28"/>
          <w:szCs w:val="36"/>
        </w:rPr>
      </w:pPr>
      <w:r>
        <w:rPr>
          <w:sz w:val="28"/>
          <w:szCs w:val="36"/>
        </w:rPr>
        <w:t xml:space="preserve">Link: </w:t>
      </w:r>
      <w:hyperlink r:id="rId42" w:history="1">
        <w:r w:rsidRPr="002359F0">
          <w:rPr>
            <w:rStyle w:val="Hyperlink"/>
            <w:sz w:val="28"/>
            <w:szCs w:val="36"/>
          </w:rPr>
          <w:t>https://prgi.gov.in/policy/guidelines-admissibility-titles</w:t>
        </w:r>
      </w:hyperlink>
    </w:p>
    <w:p w14:paraId="27605821" w14:textId="1313DBBA" w:rsidR="00936515" w:rsidRDefault="00936515">
      <w:pPr>
        <w:rPr>
          <w:sz w:val="28"/>
          <w:szCs w:val="36"/>
        </w:rPr>
      </w:pPr>
      <w:r>
        <w:rPr>
          <w:sz w:val="28"/>
          <w:szCs w:val="36"/>
        </w:rPr>
        <w:tab/>
        <w:t>Guide for admission acceptability.</w:t>
      </w:r>
    </w:p>
    <w:p w14:paraId="0811CA75" w14:textId="3B02675A" w:rsidR="00936515" w:rsidRDefault="008B3B4D">
      <w:pPr>
        <w:rPr>
          <w:sz w:val="28"/>
          <w:szCs w:val="36"/>
        </w:rPr>
      </w:pPr>
      <w:r w:rsidRPr="008B3B4D">
        <w:rPr>
          <w:sz w:val="28"/>
          <w:szCs w:val="36"/>
        </w:rPr>
        <w:drawing>
          <wp:inline distT="0" distB="0" distL="0" distR="0" wp14:anchorId="6643BBD6" wp14:editId="52B5E666">
            <wp:extent cx="5731510" cy="2077085"/>
            <wp:effectExtent l="0" t="0" r="2540" b="0"/>
            <wp:docPr id="194024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43542" name=""/>
                    <pic:cNvPicPr/>
                  </pic:nvPicPr>
                  <pic:blipFill>
                    <a:blip r:embed="rId43"/>
                    <a:stretch>
                      <a:fillRect/>
                    </a:stretch>
                  </pic:blipFill>
                  <pic:spPr>
                    <a:xfrm>
                      <a:off x="0" y="0"/>
                      <a:ext cx="5731510" cy="2077085"/>
                    </a:xfrm>
                    <a:prstGeom prst="rect">
                      <a:avLst/>
                    </a:prstGeom>
                  </pic:spPr>
                </pic:pic>
              </a:graphicData>
            </a:graphic>
          </wp:inline>
        </w:drawing>
      </w:r>
    </w:p>
    <w:p w14:paraId="74D17C81" w14:textId="77777777" w:rsidR="008B3B4D" w:rsidRDefault="008B3B4D">
      <w:pPr>
        <w:rPr>
          <w:sz w:val="28"/>
          <w:szCs w:val="36"/>
        </w:rPr>
      </w:pPr>
    </w:p>
    <w:p w14:paraId="1E600AFF" w14:textId="36076F84" w:rsidR="00936515" w:rsidRDefault="00936515">
      <w:pPr>
        <w:rPr>
          <w:b/>
          <w:bCs/>
          <w:sz w:val="36"/>
          <w:szCs w:val="44"/>
        </w:rPr>
      </w:pPr>
      <w:r>
        <w:rPr>
          <w:b/>
          <w:bCs/>
          <w:sz w:val="36"/>
          <w:szCs w:val="44"/>
        </w:rPr>
        <w:t>PRESS SEWA PORTAL – INTRODUCTION TO PRGI:</w:t>
      </w:r>
    </w:p>
    <w:p w14:paraId="0ECB4B04" w14:textId="648A77FD" w:rsidR="00936515" w:rsidRDefault="00936515">
      <w:pPr>
        <w:rPr>
          <w:sz w:val="28"/>
          <w:szCs w:val="36"/>
        </w:rPr>
      </w:pPr>
      <w:r>
        <w:rPr>
          <w:sz w:val="28"/>
          <w:szCs w:val="36"/>
        </w:rPr>
        <w:t xml:space="preserve">Link: </w:t>
      </w:r>
      <w:hyperlink r:id="rId44" w:history="1">
        <w:r w:rsidRPr="002359F0">
          <w:rPr>
            <w:rStyle w:val="Hyperlink"/>
            <w:sz w:val="28"/>
            <w:szCs w:val="36"/>
          </w:rPr>
          <w:t>https://prgi.gov.in/sites/default/files/2023-05/Introduction.pdf</w:t>
        </w:r>
      </w:hyperlink>
    </w:p>
    <w:p w14:paraId="64BE8DC0" w14:textId="56FC6279" w:rsidR="00936515" w:rsidRDefault="00936515">
      <w:pPr>
        <w:rPr>
          <w:sz w:val="28"/>
          <w:szCs w:val="36"/>
        </w:rPr>
      </w:pPr>
      <w:r>
        <w:rPr>
          <w:sz w:val="28"/>
          <w:szCs w:val="36"/>
        </w:rPr>
        <w:tab/>
        <w:t>A PDF</w:t>
      </w:r>
    </w:p>
    <w:p w14:paraId="0EBC3124" w14:textId="77777777" w:rsidR="00936515" w:rsidRDefault="00936515">
      <w:pPr>
        <w:rPr>
          <w:sz w:val="28"/>
          <w:szCs w:val="36"/>
        </w:rPr>
      </w:pPr>
    </w:p>
    <w:p w14:paraId="32C6B827" w14:textId="6B286632" w:rsidR="00936515" w:rsidRDefault="00936515">
      <w:pPr>
        <w:rPr>
          <w:b/>
          <w:bCs/>
          <w:sz w:val="36"/>
          <w:szCs w:val="44"/>
        </w:rPr>
      </w:pPr>
      <w:r>
        <w:rPr>
          <w:b/>
          <w:bCs/>
          <w:sz w:val="36"/>
          <w:szCs w:val="44"/>
        </w:rPr>
        <w:t xml:space="preserve">PRESS SEWA PORTAL – </w:t>
      </w:r>
      <w:r w:rsidR="00A177EF">
        <w:rPr>
          <w:b/>
          <w:bCs/>
          <w:sz w:val="36"/>
          <w:szCs w:val="44"/>
        </w:rPr>
        <w:t>NEW PRGI WEBSITE USER MANUAL:</w:t>
      </w:r>
    </w:p>
    <w:p w14:paraId="0AF6731B" w14:textId="6F134479" w:rsidR="00A177EF" w:rsidRDefault="00A177EF">
      <w:pPr>
        <w:rPr>
          <w:sz w:val="28"/>
          <w:szCs w:val="36"/>
        </w:rPr>
      </w:pPr>
      <w:r>
        <w:rPr>
          <w:sz w:val="28"/>
          <w:szCs w:val="36"/>
        </w:rPr>
        <w:t xml:space="preserve">Link: </w:t>
      </w:r>
      <w:hyperlink r:id="rId45" w:history="1">
        <w:r w:rsidRPr="002359F0">
          <w:rPr>
            <w:rStyle w:val="Hyperlink"/>
            <w:sz w:val="28"/>
            <w:szCs w:val="36"/>
          </w:rPr>
          <w:t>https://prgi.gov.in/sites/default/files/2024-06/prgi_user_manual_version_owner-appliccant-publisher.pdf</w:t>
        </w:r>
      </w:hyperlink>
    </w:p>
    <w:p w14:paraId="196DA84B" w14:textId="362C6C09" w:rsidR="00A177EF" w:rsidRDefault="00A177EF">
      <w:pPr>
        <w:rPr>
          <w:sz w:val="28"/>
          <w:szCs w:val="36"/>
        </w:rPr>
      </w:pPr>
      <w:r>
        <w:rPr>
          <w:sz w:val="28"/>
          <w:szCs w:val="36"/>
        </w:rPr>
        <w:tab/>
        <w:t xml:space="preserve">A PDF </w:t>
      </w:r>
    </w:p>
    <w:p w14:paraId="78340529" w14:textId="77777777" w:rsidR="00A177EF" w:rsidRDefault="00A177EF">
      <w:pPr>
        <w:rPr>
          <w:sz w:val="28"/>
          <w:szCs w:val="36"/>
        </w:rPr>
      </w:pPr>
    </w:p>
    <w:p w14:paraId="7A37EEA6" w14:textId="77777777" w:rsidR="008B3B4D" w:rsidRDefault="008B3B4D">
      <w:pPr>
        <w:rPr>
          <w:b/>
          <w:bCs/>
          <w:sz w:val="36"/>
          <w:szCs w:val="44"/>
        </w:rPr>
      </w:pPr>
    </w:p>
    <w:p w14:paraId="693E50EC" w14:textId="77777777" w:rsidR="008B3B4D" w:rsidRDefault="008B3B4D">
      <w:pPr>
        <w:rPr>
          <w:b/>
          <w:bCs/>
          <w:sz w:val="36"/>
          <w:szCs w:val="44"/>
        </w:rPr>
      </w:pPr>
    </w:p>
    <w:p w14:paraId="77717CB3" w14:textId="77777777" w:rsidR="008B3B4D" w:rsidRDefault="008B3B4D">
      <w:pPr>
        <w:rPr>
          <w:b/>
          <w:bCs/>
          <w:sz w:val="36"/>
          <w:szCs w:val="44"/>
        </w:rPr>
      </w:pPr>
    </w:p>
    <w:p w14:paraId="75BF552D" w14:textId="77777777" w:rsidR="008B3B4D" w:rsidRDefault="008B3B4D">
      <w:pPr>
        <w:rPr>
          <w:b/>
          <w:bCs/>
          <w:sz w:val="36"/>
          <w:szCs w:val="44"/>
        </w:rPr>
      </w:pPr>
    </w:p>
    <w:p w14:paraId="7E20E5B0" w14:textId="77777777" w:rsidR="008B3B4D" w:rsidRDefault="008B3B4D">
      <w:pPr>
        <w:rPr>
          <w:b/>
          <w:bCs/>
          <w:sz w:val="36"/>
          <w:szCs w:val="44"/>
        </w:rPr>
      </w:pPr>
    </w:p>
    <w:p w14:paraId="614DA882" w14:textId="4833967C" w:rsidR="0065226B" w:rsidRDefault="0065226B">
      <w:pPr>
        <w:rPr>
          <w:b/>
          <w:bCs/>
          <w:sz w:val="36"/>
          <w:szCs w:val="44"/>
        </w:rPr>
      </w:pPr>
      <w:r>
        <w:rPr>
          <w:b/>
          <w:bCs/>
          <w:sz w:val="36"/>
          <w:szCs w:val="44"/>
        </w:rPr>
        <w:lastRenderedPageBreak/>
        <w:t>TIMES OF INDIA – APRIL 2, 2024:</w:t>
      </w:r>
    </w:p>
    <w:p w14:paraId="11072BF5" w14:textId="4BAF4571" w:rsidR="0065226B" w:rsidRDefault="0065226B">
      <w:pPr>
        <w:rPr>
          <w:sz w:val="28"/>
          <w:szCs w:val="36"/>
        </w:rPr>
      </w:pPr>
      <w:r>
        <w:rPr>
          <w:sz w:val="28"/>
          <w:szCs w:val="36"/>
        </w:rPr>
        <w:t xml:space="preserve">Link: </w:t>
      </w:r>
      <w:hyperlink r:id="rId46" w:history="1">
        <w:r w:rsidRPr="00536C4F">
          <w:rPr>
            <w:rStyle w:val="Hyperlink"/>
            <w:sz w:val="28"/>
            <w:szCs w:val="36"/>
          </w:rPr>
          <w:t>https://timesofindia.indiatimes.com/india/registration-of-newspapers-and-periodicals-goes-online-through-press-sewa-portal/articleshow/108982366.cms</w:t>
        </w:r>
      </w:hyperlink>
    </w:p>
    <w:p w14:paraId="412C616F" w14:textId="43D046F1" w:rsidR="0065226B" w:rsidRPr="0065226B" w:rsidRDefault="0065226B">
      <w:pPr>
        <w:rPr>
          <w:sz w:val="28"/>
          <w:szCs w:val="36"/>
        </w:rPr>
      </w:pPr>
      <w:r>
        <w:rPr>
          <w:sz w:val="28"/>
          <w:szCs w:val="36"/>
        </w:rPr>
        <w:tab/>
      </w:r>
      <w:r w:rsidRPr="0065226B">
        <w:rPr>
          <w:sz w:val="28"/>
          <w:szCs w:val="36"/>
        </w:rPr>
        <w:drawing>
          <wp:inline distT="0" distB="0" distL="0" distR="0" wp14:anchorId="283E549C" wp14:editId="5459216E">
            <wp:extent cx="5731510" cy="4352925"/>
            <wp:effectExtent l="0" t="0" r="2540" b="9525"/>
            <wp:docPr id="82456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68685" name=""/>
                    <pic:cNvPicPr/>
                  </pic:nvPicPr>
                  <pic:blipFill>
                    <a:blip r:embed="rId47"/>
                    <a:stretch>
                      <a:fillRect/>
                    </a:stretch>
                  </pic:blipFill>
                  <pic:spPr>
                    <a:xfrm>
                      <a:off x="0" y="0"/>
                      <a:ext cx="5731510" cy="4352925"/>
                    </a:xfrm>
                    <a:prstGeom prst="rect">
                      <a:avLst/>
                    </a:prstGeom>
                  </pic:spPr>
                </pic:pic>
              </a:graphicData>
            </a:graphic>
          </wp:inline>
        </w:drawing>
      </w:r>
    </w:p>
    <w:p w14:paraId="499C2AF8" w14:textId="77777777" w:rsidR="00A177EF" w:rsidRDefault="00A177EF">
      <w:pPr>
        <w:pBdr>
          <w:bottom w:val="single" w:sz="6" w:space="1" w:color="auto"/>
        </w:pBdr>
        <w:rPr>
          <w:sz w:val="28"/>
          <w:szCs w:val="36"/>
        </w:rPr>
      </w:pPr>
    </w:p>
    <w:p w14:paraId="7741E333" w14:textId="77777777" w:rsidR="0065226B" w:rsidRDefault="0065226B">
      <w:pPr>
        <w:pBdr>
          <w:bottom w:val="single" w:sz="6" w:space="1" w:color="auto"/>
        </w:pBdr>
        <w:rPr>
          <w:sz w:val="28"/>
          <w:szCs w:val="36"/>
        </w:rPr>
      </w:pPr>
    </w:p>
    <w:p w14:paraId="25D9EC1D" w14:textId="77777777" w:rsidR="0065226B" w:rsidRDefault="0065226B">
      <w:pPr>
        <w:pBdr>
          <w:bottom w:val="single" w:sz="6" w:space="1" w:color="auto"/>
        </w:pBdr>
        <w:rPr>
          <w:sz w:val="28"/>
          <w:szCs w:val="36"/>
        </w:rPr>
      </w:pPr>
    </w:p>
    <w:p w14:paraId="4D44D26C" w14:textId="77777777" w:rsidR="0065226B" w:rsidRDefault="0065226B">
      <w:pPr>
        <w:rPr>
          <w:sz w:val="28"/>
          <w:szCs w:val="36"/>
        </w:rPr>
      </w:pPr>
    </w:p>
    <w:p w14:paraId="4DE61C16" w14:textId="77777777" w:rsidR="008B3B4D" w:rsidRDefault="008B3B4D">
      <w:pPr>
        <w:rPr>
          <w:rFonts w:cstheme="minorHAnsi"/>
          <w:b/>
          <w:bCs/>
          <w:sz w:val="56"/>
          <w:szCs w:val="96"/>
        </w:rPr>
      </w:pPr>
    </w:p>
    <w:p w14:paraId="45CC0AF5" w14:textId="77777777" w:rsidR="008B3B4D" w:rsidRDefault="008B3B4D">
      <w:pPr>
        <w:rPr>
          <w:rFonts w:cstheme="minorHAnsi"/>
          <w:b/>
          <w:bCs/>
          <w:sz w:val="56"/>
          <w:szCs w:val="96"/>
        </w:rPr>
      </w:pPr>
    </w:p>
    <w:p w14:paraId="6959E46A" w14:textId="77777777" w:rsidR="008B3B4D" w:rsidRDefault="008B3B4D">
      <w:pPr>
        <w:rPr>
          <w:rFonts w:cstheme="minorHAnsi"/>
          <w:b/>
          <w:bCs/>
          <w:sz w:val="56"/>
          <w:szCs w:val="96"/>
        </w:rPr>
      </w:pPr>
    </w:p>
    <w:p w14:paraId="1B61886E" w14:textId="0E53BCAB" w:rsidR="00F65CF4" w:rsidRDefault="00A920CE">
      <w:pPr>
        <w:rPr>
          <w:rFonts w:cstheme="minorHAnsi"/>
          <w:b/>
          <w:bCs/>
          <w:sz w:val="56"/>
          <w:szCs w:val="96"/>
        </w:rPr>
      </w:pPr>
      <w:r>
        <w:rPr>
          <w:rFonts w:cstheme="minorHAnsi"/>
          <w:b/>
          <w:bCs/>
          <w:sz w:val="56"/>
          <w:szCs w:val="96"/>
        </w:rPr>
        <w:lastRenderedPageBreak/>
        <w:t>AI</w:t>
      </w:r>
      <w:r w:rsidR="00F65CF4">
        <w:rPr>
          <w:rFonts w:cstheme="minorHAnsi"/>
          <w:b/>
          <w:bCs/>
          <w:sz w:val="56"/>
          <w:szCs w:val="96"/>
        </w:rPr>
        <w:t xml:space="preserve"> &amp; QUERIES</w:t>
      </w:r>
      <w:r w:rsidR="00F65CF4" w:rsidRPr="00566183">
        <w:rPr>
          <w:rFonts w:cstheme="minorHAnsi"/>
          <w:b/>
          <w:bCs/>
          <w:sz w:val="56"/>
          <w:szCs w:val="96"/>
        </w:rPr>
        <w:t>:</w:t>
      </w:r>
    </w:p>
    <w:p w14:paraId="092F2982" w14:textId="77777777" w:rsidR="00F65CF4" w:rsidRDefault="00F65CF4">
      <w:pPr>
        <w:rPr>
          <w:rFonts w:cstheme="minorHAnsi"/>
          <w:b/>
          <w:bCs/>
          <w:sz w:val="36"/>
          <w:szCs w:val="44"/>
        </w:rPr>
      </w:pPr>
    </w:p>
    <w:p w14:paraId="1B6883B9" w14:textId="77B0C0A4" w:rsidR="00F65CF4" w:rsidRPr="00F65CF4" w:rsidRDefault="00F65CF4">
      <w:pPr>
        <w:rPr>
          <w:rFonts w:cstheme="minorHAnsi"/>
          <w:b/>
          <w:bCs/>
          <w:sz w:val="36"/>
          <w:szCs w:val="44"/>
        </w:rPr>
      </w:pPr>
      <w:r>
        <w:rPr>
          <w:rFonts w:cstheme="minorHAnsi"/>
          <w:b/>
          <w:bCs/>
          <w:sz w:val="36"/>
          <w:szCs w:val="44"/>
        </w:rPr>
        <w:t>D</w:t>
      </w:r>
      <w:r w:rsidRPr="00F65CF4">
        <w:rPr>
          <w:rFonts w:cstheme="minorHAnsi"/>
          <w:b/>
          <w:bCs/>
          <w:sz w:val="36"/>
          <w:szCs w:val="44"/>
        </w:rPr>
        <w:t>oes an online automatic verification process for title</w:t>
      </w:r>
      <w:r>
        <w:rPr>
          <w:rFonts w:cstheme="minorHAnsi"/>
          <w:b/>
          <w:bCs/>
          <w:sz w:val="36"/>
          <w:szCs w:val="44"/>
        </w:rPr>
        <w:t>s</w:t>
      </w:r>
      <w:r w:rsidRPr="00F65CF4">
        <w:rPr>
          <w:rFonts w:cstheme="minorHAnsi"/>
          <w:b/>
          <w:bCs/>
          <w:sz w:val="36"/>
          <w:szCs w:val="44"/>
        </w:rPr>
        <w:t xml:space="preserve"> in </w:t>
      </w:r>
      <w:r>
        <w:rPr>
          <w:rFonts w:cstheme="minorHAnsi"/>
          <w:b/>
          <w:bCs/>
          <w:sz w:val="36"/>
          <w:szCs w:val="44"/>
        </w:rPr>
        <w:t>PRGI</w:t>
      </w:r>
      <w:r w:rsidRPr="00F65CF4">
        <w:rPr>
          <w:rFonts w:cstheme="minorHAnsi"/>
          <w:b/>
          <w:bCs/>
          <w:sz w:val="36"/>
          <w:szCs w:val="44"/>
        </w:rPr>
        <w:t xml:space="preserve"> already available?</w:t>
      </w:r>
    </w:p>
    <w:p w14:paraId="3E16E8C3" w14:textId="77777777" w:rsidR="00F65CF4" w:rsidRPr="00F65CF4" w:rsidRDefault="00F65CF4" w:rsidP="00F65CF4">
      <w:pPr>
        <w:rPr>
          <w:rFonts w:cstheme="minorHAnsi"/>
          <w:sz w:val="28"/>
          <w:szCs w:val="36"/>
        </w:rPr>
      </w:pPr>
      <w:r w:rsidRPr="00F65CF4">
        <w:rPr>
          <w:rFonts w:cstheme="minorHAnsi"/>
          <w:sz w:val="28"/>
          <w:szCs w:val="36"/>
        </w:rPr>
        <w:t xml:space="preserve">Yes, the Press Registrar General of India (PRGI) does have an online system for verifying titles, which includes a search function to check for existing titles. This system is accessible through the Press Sewa Portal. While it's not a fully automated verification process in the sense of instant approvals, it does provide a mechanism for applicants to check for existing titles before submitting their application. </w:t>
      </w:r>
    </w:p>
    <w:p w14:paraId="0FEC5B95" w14:textId="77777777" w:rsidR="00F65CF4" w:rsidRPr="00F65CF4" w:rsidRDefault="00F65CF4" w:rsidP="00F65CF4">
      <w:pPr>
        <w:rPr>
          <w:rFonts w:cstheme="minorHAnsi"/>
          <w:sz w:val="28"/>
          <w:szCs w:val="36"/>
        </w:rPr>
      </w:pPr>
      <w:r w:rsidRPr="00F65CF4">
        <w:rPr>
          <w:rFonts w:cstheme="minorHAnsi"/>
          <w:sz w:val="28"/>
          <w:szCs w:val="36"/>
        </w:rPr>
        <w:t>Here's a more detailed explanation:</w:t>
      </w:r>
    </w:p>
    <w:p w14:paraId="79821554" w14:textId="77777777" w:rsidR="00F65CF4" w:rsidRPr="00F65CF4" w:rsidRDefault="00F65CF4" w:rsidP="00F65CF4">
      <w:pPr>
        <w:rPr>
          <w:rFonts w:cstheme="minorHAnsi"/>
          <w:sz w:val="28"/>
          <w:szCs w:val="36"/>
        </w:rPr>
      </w:pPr>
      <w:r w:rsidRPr="00F65CF4">
        <w:rPr>
          <w:rFonts w:cstheme="minorHAnsi"/>
          <w:sz w:val="28"/>
          <w:szCs w:val="36"/>
        </w:rPr>
        <w:t>Online Title Application:</w:t>
      </w:r>
    </w:p>
    <w:p w14:paraId="0E792C2F" w14:textId="77777777" w:rsidR="00F65CF4" w:rsidRPr="00F65CF4" w:rsidRDefault="00F65CF4" w:rsidP="00F65CF4">
      <w:pPr>
        <w:rPr>
          <w:rFonts w:cstheme="minorHAnsi"/>
          <w:sz w:val="28"/>
          <w:szCs w:val="36"/>
        </w:rPr>
      </w:pPr>
      <w:r w:rsidRPr="00F65CF4">
        <w:rPr>
          <w:rFonts w:cstheme="minorHAnsi"/>
          <w:sz w:val="28"/>
          <w:szCs w:val="36"/>
        </w:rPr>
        <w:t xml:space="preserve">Applicants can now fill out title application forms online through the Press Sewa Portal. </w:t>
      </w:r>
    </w:p>
    <w:p w14:paraId="59A0B381" w14:textId="77777777" w:rsidR="00F65CF4" w:rsidRPr="00F65CF4" w:rsidRDefault="00F65CF4" w:rsidP="00F65CF4">
      <w:pPr>
        <w:rPr>
          <w:rFonts w:cstheme="minorHAnsi"/>
          <w:sz w:val="28"/>
          <w:szCs w:val="36"/>
        </w:rPr>
      </w:pPr>
      <w:r w:rsidRPr="00F65CF4">
        <w:rPr>
          <w:rFonts w:cstheme="minorHAnsi"/>
          <w:sz w:val="28"/>
          <w:szCs w:val="36"/>
        </w:rPr>
        <w:t>Title Search Function:</w:t>
      </w:r>
    </w:p>
    <w:p w14:paraId="0513510E" w14:textId="77777777" w:rsidR="00F65CF4" w:rsidRPr="00F65CF4" w:rsidRDefault="00F65CF4" w:rsidP="00F65CF4">
      <w:pPr>
        <w:rPr>
          <w:rFonts w:cstheme="minorHAnsi"/>
          <w:sz w:val="28"/>
          <w:szCs w:val="36"/>
        </w:rPr>
      </w:pPr>
      <w:r w:rsidRPr="00F65CF4">
        <w:rPr>
          <w:rFonts w:cstheme="minorHAnsi"/>
          <w:sz w:val="28"/>
          <w:szCs w:val="36"/>
        </w:rPr>
        <w:t xml:space="preserve">The Press Sewa Portal allows applicants to search for existing titles by entering keywords or phrases to check for similarities. </w:t>
      </w:r>
    </w:p>
    <w:p w14:paraId="51193CDC" w14:textId="77777777" w:rsidR="00F65CF4" w:rsidRPr="00F65CF4" w:rsidRDefault="00F65CF4" w:rsidP="00F65CF4">
      <w:pPr>
        <w:rPr>
          <w:rFonts w:cstheme="minorHAnsi"/>
          <w:sz w:val="28"/>
          <w:szCs w:val="36"/>
        </w:rPr>
      </w:pPr>
      <w:r w:rsidRPr="00F65CF4">
        <w:rPr>
          <w:rFonts w:cstheme="minorHAnsi"/>
          <w:sz w:val="28"/>
          <w:szCs w:val="36"/>
        </w:rPr>
        <w:t>Verification Process:</w:t>
      </w:r>
    </w:p>
    <w:p w14:paraId="5040954B" w14:textId="77777777" w:rsidR="00F65CF4" w:rsidRPr="00F65CF4" w:rsidRDefault="00F65CF4" w:rsidP="00F65CF4">
      <w:pPr>
        <w:rPr>
          <w:rFonts w:cstheme="minorHAnsi"/>
          <w:sz w:val="28"/>
          <w:szCs w:val="36"/>
        </w:rPr>
      </w:pPr>
      <w:r w:rsidRPr="00F65CF4">
        <w:rPr>
          <w:rFonts w:cstheme="minorHAnsi"/>
          <w:sz w:val="28"/>
          <w:szCs w:val="36"/>
        </w:rPr>
        <w:t xml:space="preserve">While the online system facilitates the search and initial application, the final verification of titles still involves a review by the Press Registrar General of India. </w:t>
      </w:r>
    </w:p>
    <w:p w14:paraId="58AC4220" w14:textId="77777777" w:rsidR="00F65CF4" w:rsidRPr="00F65CF4" w:rsidRDefault="00F65CF4" w:rsidP="00F65CF4">
      <w:pPr>
        <w:rPr>
          <w:rFonts w:cstheme="minorHAnsi"/>
          <w:sz w:val="28"/>
          <w:szCs w:val="36"/>
        </w:rPr>
      </w:pPr>
      <w:r w:rsidRPr="00F65CF4">
        <w:rPr>
          <w:rFonts w:cstheme="minorHAnsi"/>
          <w:sz w:val="28"/>
          <w:szCs w:val="36"/>
        </w:rPr>
        <w:t>No Automatic Approval:</w:t>
      </w:r>
    </w:p>
    <w:p w14:paraId="6371A455" w14:textId="77777777" w:rsidR="00F65CF4" w:rsidRPr="00F65CF4" w:rsidRDefault="00F65CF4" w:rsidP="00F65CF4">
      <w:pPr>
        <w:rPr>
          <w:rFonts w:cstheme="minorHAnsi"/>
          <w:sz w:val="28"/>
          <w:szCs w:val="36"/>
        </w:rPr>
      </w:pPr>
      <w:r w:rsidRPr="00F65CF4">
        <w:rPr>
          <w:rFonts w:cstheme="minorHAnsi"/>
          <w:sz w:val="28"/>
          <w:szCs w:val="36"/>
        </w:rPr>
        <w:t xml:space="preserve">The search function helps identify potential conflicts, but it doesn't guarantee automatic approval. The final decision on title admissibility remains with the Press Registrar General. </w:t>
      </w:r>
    </w:p>
    <w:p w14:paraId="19BA4180" w14:textId="77777777" w:rsidR="00F65CF4" w:rsidRPr="00F65CF4" w:rsidRDefault="00F65CF4" w:rsidP="00F65CF4">
      <w:pPr>
        <w:rPr>
          <w:rFonts w:cstheme="minorHAnsi"/>
          <w:sz w:val="28"/>
          <w:szCs w:val="36"/>
        </w:rPr>
      </w:pPr>
      <w:r w:rsidRPr="00F65CF4">
        <w:rPr>
          <w:rFonts w:cstheme="minorHAnsi"/>
          <w:sz w:val="28"/>
          <w:szCs w:val="36"/>
        </w:rPr>
        <w:t>Online Application:</w:t>
      </w:r>
    </w:p>
    <w:p w14:paraId="5D45F78D" w14:textId="196F7F34" w:rsidR="00F65CF4" w:rsidRDefault="00F65CF4" w:rsidP="00F65CF4">
      <w:pPr>
        <w:rPr>
          <w:rFonts w:cstheme="minorHAnsi"/>
          <w:sz w:val="28"/>
          <w:szCs w:val="36"/>
        </w:rPr>
      </w:pPr>
      <w:r w:rsidRPr="00F65CF4">
        <w:rPr>
          <w:rFonts w:cstheme="minorHAnsi"/>
          <w:sz w:val="28"/>
          <w:szCs w:val="36"/>
        </w:rPr>
        <w:t>Applicants must submit a printed copy of their online application to the concerned District Magistrate or specified authority for authentication before submitting it to RNI for title verification, according to this RNI guide.</w:t>
      </w:r>
    </w:p>
    <w:p w14:paraId="569CF10B" w14:textId="77777777" w:rsidR="00F65CF4" w:rsidRDefault="00F65CF4" w:rsidP="00F65CF4">
      <w:pPr>
        <w:rPr>
          <w:rFonts w:cstheme="minorHAnsi"/>
          <w:sz w:val="28"/>
          <w:szCs w:val="36"/>
        </w:rPr>
      </w:pPr>
    </w:p>
    <w:p w14:paraId="1487CB3C" w14:textId="6F7342A9" w:rsidR="00F65CF4" w:rsidRDefault="00F65CF4" w:rsidP="00F65CF4">
      <w:pPr>
        <w:rPr>
          <w:rFonts w:cstheme="minorHAnsi"/>
          <w:sz w:val="28"/>
          <w:szCs w:val="36"/>
        </w:rPr>
      </w:pPr>
      <w:r w:rsidRPr="00F65CF4">
        <w:rPr>
          <w:rFonts w:cstheme="minorHAnsi"/>
          <w:noProof/>
          <w:sz w:val="28"/>
          <w:szCs w:val="36"/>
        </w:rPr>
        <w:drawing>
          <wp:inline distT="0" distB="0" distL="0" distR="0" wp14:anchorId="154D6BC8" wp14:editId="2B718FB7">
            <wp:extent cx="5731510" cy="2010410"/>
            <wp:effectExtent l="0" t="0" r="2540" b="8890"/>
            <wp:docPr id="171082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22281" name=""/>
                    <pic:cNvPicPr/>
                  </pic:nvPicPr>
                  <pic:blipFill>
                    <a:blip r:embed="rId48"/>
                    <a:stretch>
                      <a:fillRect/>
                    </a:stretch>
                  </pic:blipFill>
                  <pic:spPr>
                    <a:xfrm>
                      <a:off x="0" y="0"/>
                      <a:ext cx="5731510" cy="2010410"/>
                    </a:xfrm>
                    <a:prstGeom prst="rect">
                      <a:avLst/>
                    </a:prstGeom>
                  </pic:spPr>
                </pic:pic>
              </a:graphicData>
            </a:graphic>
          </wp:inline>
        </w:drawing>
      </w:r>
      <w:r w:rsidRPr="00F65CF4">
        <w:rPr>
          <w:rFonts w:cstheme="minorHAnsi"/>
          <w:noProof/>
          <w:sz w:val="28"/>
          <w:szCs w:val="36"/>
        </w:rPr>
        <w:drawing>
          <wp:inline distT="0" distB="0" distL="0" distR="0" wp14:anchorId="2316BB14" wp14:editId="7FF964EC">
            <wp:extent cx="5731510" cy="3445510"/>
            <wp:effectExtent l="0" t="0" r="2540" b="2540"/>
            <wp:docPr id="40417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71108" name=""/>
                    <pic:cNvPicPr/>
                  </pic:nvPicPr>
                  <pic:blipFill>
                    <a:blip r:embed="rId49"/>
                    <a:stretch>
                      <a:fillRect/>
                    </a:stretch>
                  </pic:blipFill>
                  <pic:spPr>
                    <a:xfrm>
                      <a:off x="0" y="0"/>
                      <a:ext cx="5731510" cy="3445510"/>
                    </a:xfrm>
                    <a:prstGeom prst="rect">
                      <a:avLst/>
                    </a:prstGeom>
                  </pic:spPr>
                </pic:pic>
              </a:graphicData>
            </a:graphic>
          </wp:inline>
        </w:drawing>
      </w:r>
    </w:p>
    <w:p w14:paraId="61142069" w14:textId="77777777" w:rsidR="00F65CF4" w:rsidRDefault="00F65CF4" w:rsidP="00F65CF4">
      <w:pPr>
        <w:rPr>
          <w:rFonts w:cstheme="minorHAnsi"/>
          <w:sz w:val="28"/>
          <w:szCs w:val="36"/>
        </w:rPr>
      </w:pPr>
    </w:p>
    <w:p w14:paraId="297E5AEF" w14:textId="27EB3970" w:rsidR="00F65CF4" w:rsidRDefault="00E51D5D" w:rsidP="00F65CF4">
      <w:pPr>
        <w:rPr>
          <w:noProof/>
        </w:rPr>
      </w:pPr>
      <w:r w:rsidRPr="00E51D5D">
        <w:rPr>
          <w:rFonts w:cstheme="minorHAnsi"/>
          <w:noProof/>
          <w:sz w:val="28"/>
          <w:szCs w:val="36"/>
        </w:rPr>
        <w:lastRenderedPageBreak/>
        <w:drawing>
          <wp:inline distT="0" distB="0" distL="0" distR="0" wp14:anchorId="1D881AAB" wp14:editId="4A4D3098">
            <wp:extent cx="5731510" cy="3648075"/>
            <wp:effectExtent l="0" t="0" r="2540" b="9525"/>
            <wp:docPr id="56600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00497" name=""/>
                    <pic:cNvPicPr/>
                  </pic:nvPicPr>
                  <pic:blipFill>
                    <a:blip r:embed="rId50"/>
                    <a:stretch>
                      <a:fillRect/>
                    </a:stretch>
                  </pic:blipFill>
                  <pic:spPr>
                    <a:xfrm>
                      <a:off x="0" y="0"/>
                      <a:ext cx="5731510" cy="3648075"/>
                    </a:xfrm>
                    <a:prstGeom prst="rect">
                      <a:avLst/>
                    </a:prstGeom>
                  </pic:spPr>
                </pic:pic>
              </a:graphicData>
            </a:graphic>
          </wp:inline>
        </w:drawing>
      </w:r>
      <w:r w:rsidRPr="00E51D5D">
        <w:rPr>
          <w:noProof/>
        </w:rPr>
        <w:t xml:space="preserve"> </w:t>
      </w:r>
      <w:r w:rsidRPr="00E51D5D">
        <w:rPr>
          <w:rFonts w:cstheme="minorHAnsi"/>
          <w:noProof/>
          <w:sz w:val="28"/>
          <w:szCs w:val="36"/>
        </w:rPr>
        <w:drawing>
          <wp:inline distT="0" distB="0" distL="0" distR="0" wp14:anchorId="797BDAC1" wp14:editId="16253142">
            <wp:extent cx="5731510" cy="3640455"/>
            <wp:effectExtent l="0" t="0" r="2540" b="0"/>
            <wp:docPr id="178094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41886" name=""/>
                    <pic:cNvPicPr/>
                  </pic:nvPicPr>
                  <pic:blipFill>
                    <a:blip r:embed="rId51"/>
                    <a:stretch>
                      <a:fillRect/>
                    </a:stretch>
                  </pic:blipFill>
                  <pic:spPr>
                    <a:xfrm>
                      <a:off x="0" y="0"/>
                      <a:ext cx="5731510" cy="3640455"/>
                    </a:xfrm>
                    <a:prstGeom prst="rect">
                      <a:avLst/>
                    </a:prstGeom>
                  </pic:spPr>
                </pic:pic>
              </a:graphicData>
            </a:graphic>
          </wp:inline>
        </w:drawing>
      </w:r>
    </w:p>
    <w:p w14:paraId="35627034" w14:textId="77777777" w:rsidR="00E51D5D" w:rsidRDefault="00E51D5D" w:rsidP="00F65CF4">
      <w:pPr>
        <w:rPr>
          <w:noProof/>
        </w:rPr>
      </w:pPr>
    </w:p>
    <w:p w14:paraId="26C13537" w14:textId="7CA00585" w:rsidR="00E51D5D" w:rsidRDefault="00E51D5D" w:rsidP="00F65CF4">
      <w:pPr>
        <w:rPr>
          <w:rFonts w:cstheme="minorHAnsi"/>
          <w:sz w:val="28"/>
          <w:szCs w:val="36"/>
        </w:rPr>
      </w:pPr>
      <w:r w:rsidRPr="00E51D5D">
        <w:rPr>
          <w:rFonts w:cstheme="minorHAnsi"/>
          <w:noProof/>
          <w:sz w:val="28"/>
          <w:szCs w:val="36"/>
        </w:rPr>
        <w:lastRenderedPageBreak/>
        <w:drawing>
          <wp:inline distT="0" distB="0" distL="0" distR="0" wp14:anchorId="2200B5EE" wp14:editId="299B326D">
            <wp:extent cx="5731510" cy="3368040"/>
            <wp:effectExtent l="0" t="0" r="2540" b="3810"/>
            <wp:docPr id="101517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4232" name=""/>
                    <pic:cNvPicPr/>
                  </pic:nvPicPr>
                  <pic:blipFill>
                    <a:blip r:embed="rId52"/>
                    <a:stretch>
                      <a:fillRect/>
                    </a:stretch>
                  </pic:blipFill>
                  <pic:spPr>
                    <a:xfrm>
                      <a:off x="0" y="0"/>
                      <a:ext cx="5731510" cy="3368040"/>
                    </a:xfrm>
                    <a:prstGeom prst="rect">
                      <a:avLst/>
                    </a:prstGeom>
                  </pic:spPr>
                </pic:pic>
              </a:graphicData>
            </a:graphic>
          </wp:inline>
        </w:drawing>
      </w:r>
    </w:p>
    <w:p w14:paraId="536AF268" w14:textId="77777777" w:rsidR="00E51D5D" w:rsidRDefault="00E51D5D" w:rsidP="00F65CF4">
      <w:pPr>
        <w:rPr>
          <w:rFonts w:cstheme="minorHAnsi"/>
          <w:sz w:val="28"/>
          <w:szCs w:val="36"/>
        </w:rPr>
      </w:pPr>
    </w:p>
    <w:p w14:paraId="2F2793D7" w14:textId="51CF8CE2" w:rsidR="00E51D5D" w:rsidRDefault="00E51D5D" w:rsidP="00F65CF4">
      <w:pPr>
        <w:rPr>
          <w:rFonts w:cstheme="minorHAnsi"/>
          <w:sz w:val="28"/>
          <w:szCs w:val="36"/>
        </w:rPr>
      </w:pPr>
      <w:r w:rsidRPr="00E51D5D">
        <w:rPr>
          <w:rFonts w:cstheme="minorHAnsi"/>
          <w:noProof/>
          <w:sz w:val="28"/>
          <w:szCs w:val="36"/>
        </w:rPr>
        <w:drawing>
          <wp:inline distT="0" distB="0" distL="0" distR="0" wp14:anchorId="225C9A29" wp14:editId="61ABA6BD">
            <wp:extent cx="5731510" cy="2241550"/>
            <wp:effectExtent l="0" t="0" r="2540" b="6350"/>
            <wp:docPr id="150823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3740" name=""/>
                    <pic:cNvPicPr/>
                  </pic:nvPicPr>
                  <pic:blipFill>
                    <a:blip r:embed="rId53"/>
                    <a:stretch>
                      <a:fillRect/>
                    </a:stretch>
                  </pic:blipFill>
                  <pic:spPr>
                    <a:xfrm>
                      <a:off x="0" y="0"/>
                      <a:ext cx="5731510" cy="2241550"/>
                    </a:xfrm>
                    <a:prstGeom prst="rect">
                      <a:avLst/>
                    </a:prstGeom>
                  </pic:spPr>
                </pic:pic>
              </a:graphicData>
            </a:graphic>
          </wp:inline>
        </w:drawing>
      </w:r>
    </w:p>
    <w:p w14:paraId="59942ACD" w14:textId="77777777" w:rsidR="00E51D5D" w:rsidRDefault="00E51D5D" w:rsidP="00F65CF4">
      <w:pPr>
        <w:rPr>
          <w:rFonts w:cstheme="minorHAnsi"/>
          <w:sz w:val="28"/>
          <w:szCs w:val="36"/>
        </w:rPr>
      </w:pPr>
    </w:p>
    <w:p w14:paraId="35DFC0C0" w14:textId="77777777" w:rsidR="0065226B" w:rsidRDefault="0065226B" w:rsidP="00F65CF4">
      <w:pPr>
        <w:rPr>
          <w:rFonts w:cstheme="minorHAnsi"/>
          <w:sz w:val="28"/>
          <w:szCs w:val="36"/>
        </w:rPr>
      </w:pPr>
    </w:p>
    <w:p w14:paraId="16A89BDD" w14:textId="77777777" w:rsidR="0065226B" w:rsidRDefault="0065226B" w:rsidP="00F65CF4">
      <w:pPr>
        <w:rPr>
          <w:rFonts w:cstheme="minorHAnsi"/>
          <w:sz w:val="28"/>
          <w:szCs w:val="36"/>
        </w:rPr>
      </w:pPr>
    </w:p>
    <w:p w14:paraId="350F8333" w14:textId="77777777" w:rsidR="0065226B" w:rsidRDefault="0065226B" w:rsidP="00F65CF4">
      <w:pPr>
        <w:rPr>
          <w:rFonts w:cstheme="minorHAnsi"/>
          <w:sz w:val="28"/>
          <w:szCs w:val="36"/>
        </w:rPr>
      </w:pPr>
    </w:p>
    <w:p w14:paraId="524E750D" w14:textId="77777777" w:rsidR="0065226B" w:rsidRDefault="0065226B" w:rsidP="00F65CF4">
      <w:pPr>
        <w:rPr>
          <w:rFonts w:cstheme="minorHAnsi"/>
          <w:sz w:val="28"/>
          <w:szCs w:val="36"/>
        </w:rPr>
      </w:pPr>
    </w:p>
    <w:p w14:paraId="7732F116" w14:textId="77777777" w:rsidR="0065226B" w:rsidRDefault="0065226B" w:rsidP="00F65CF4">
      <w:pPr>
        <w:rPr>
          <w:rFonts w:cstheme="minorHAnsi"/>
          <w:sz w:val="28"/>
          <w:szCs w:val="36"/>
        </w:rPr>
      </w:pPr>
    </w:p>
    <w:p w14:paraId="5D5C6319" w14:textId="77777777" w:rsidR="0065226B" w:rsidRDefault="0065226B" w:rsidP="00F65CF4">
      <w:pPr>
        <w:rPr>
          <w:rFonts w:cstheme="minorHAnsi"/>
          <w:sz w:val="28"/>
          <w:szCs w:val="36"/>
        </w:rPr>
      </w:pPr>
    </w:p>
    <w:p w14:paraId="4A3F362D" w14:textId="77777777" w:rsidR="0065226B" w:rsidRDefault="0065226B" w:rsidP="00F65CF4">
      <w:pPr>
        <w:rPr>
          <w:rFonts w:cstheme="minorHAnsi"/>
          <w:sz w:val="28"/>
          <w:szCs w:val="36"/>
        </w:rPr>
      </w:pPr>
    </w:p>
    <w:p w14:paraId="5C9146F4" w14:textId="61583C21" w:rsidR="0065226B" w:rsidRDefault="0065226B" w:rsidP="00F65CF4">
      <w:pPr>
        <w:rPr>
          <w:rFonts w:cstheme="minorHAnsi"/>
          <w:sz w:val="28"/>
          <w:szCs w:val="36"/>
        </w:rPr>
      </w:pPr>
      <w:r>
        <w:rPr>
          <w:rFonts w:cstheme="minorHAnsi"/>
          <w:b/>
          <w:bCs/>
          <w:sz w:val="36"/>
          <w:szCs w:val="44"/>
        </w:rPr>
        <w:lastRenderedPageBreak/>
        <w:t>EVOLUTION OF TITLE VERIFICATION:</w:t>
      </w:r>
    </w:p>
    <w:p w14:paraId="5286665D" w14:textId="77777777" w:rsidR="0065226B" w:rsidRPr="0065226B" w:rsidRDefault="0065226B" w:rsidP="0065226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1999: Initial Digitization (Government-Facing):</w:t>
      </w:r>
      <w:r w:rsidRPr="0065226B">
        <w:rPr>
          <w:rFonts w:ascii="Times New Roman" w:eastAsia="Times New Roman" w:hAnsi="Times New Roman" w:cs="Times New Roman"/>
          <w:kern w:val="0"/>
          <w:sz w:val="24"/>
          <w:szCs w:val="24"/>
          <w:lang w:eastAsia="en-IN" w:bidi="ar-SA"/>
          <w14:ligatures w14:val="none"/>
        </w:rPr>
        <w:t xml:space="preserve"> While the data of registered titles became computerized, this was primarily for internal government use (RNI) to improve their efficiency in checking for title duplication. The application process itself remained largely physical, routed through the District Magistrates. Public access to this digitized data was limited.</w:t>
      </w:r>
    </w:p>
    <w:p w14:paraId="0911D1B5" w14:textId="77777777" w:rsidR="0065226B" w:rsidRPr="0065226B" w:rsidRDefault="0065226B" w:rsidP="0065226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2014: Partial Online Application (Hybrid Approach):</w:t>
      </w:r>
      <w:r w:rsidRPr="0065226B">
        <w:rPr>
          <w:rFonts w:ascii="Times New Roman" w:eastAsia="Times New Roman" w:hAnsi="Times New Roman" w:cs="Times New Roman"/>
          <w:kern w:val="0"/>
          <w:sz w:val="24"/>
          <w:szCs w:val="24"/>
          <w:lang w:eastAsia="en-IN" w:bidi="ar-SA"/>
          <w14:ligatures w14:val="none"/>
        </w:rPr>
        <w:t xml:space="preserve"> The application process saw a significant step towards digitization with the introduction of online form submission. However, this was a hybrid approach. Applicants still had to physically print the online form, get it authenticated by the District Magistrate, and then it was forwarded to the RNI. Communication regarding title verification also involved physical letters, though these could be downloaded online.</w:t>
      </w:r>
    </w:p>
    <w:p w14:paraId="0BA6D104" w14:textId="77777777" w:rsidR="0065226B" w:rsidRPr="0065226B" w:rsidRDefault="0065226B" w:rsidP="0065226B">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2023: Fully Online Interface (Streamlined but Not Fully Automated):</w:t>
      </w:r>
      <w:r w:rsidRPr="0065226B">
        <w:rPr>
          <w:rFonts w:ascii="Times New Roman" w:eastAsia="Times New Roman" w:hAnsi="Times New Roman" w:cs="Times New Roman"/>
          <w:kern w:val="0"/>
          <w:sz w:val="24"/>
          <w:szCs w:val="24"/>
          <w:lang w:eastAsia="en-IN" w:bidi="ar-SA"/>
          <w14:ligatures w14:val="none"/>
        </w:rPr>
        <w:t xml:space="preserve"> The enactment of the PRP Act, 2023, and the launch of the Press Sewa Portal marked a significant leap towards a fully online interface. Applications are submitted directly online to the PRGI, eliminating the mandatory involvement of the District Magistrate in the initial application. The provision of a searchable list of verified titles offers applicants a reference point.</w:t>
      </w:r>
    </w:p>
    <w:p w14:paraId="19AD4C24" w14:textId="77777777" w:rsidR="0065226B" w:rsidRPr="0065226B" w:rsidRDefault="0065226B" w:rsidP="0065226B">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Regarding Complete Automation and Acceptance Probability:</w:t>
      </w:r>
    </w:p>
    <w:p w14:paraId="284EB1B5" w14:textId="77777777" w:rsidR="0065226B" w:rsidRPr="0065226B" w:rsidRDefault="0065226B" w:rsidP="0065226B">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kern w:val="0"/>
          <w:sz w:val="24"/>
          <w:szCs w:val="24"/>
          <w:lang w:eastAsia="en-IN" w:bidi="ar-SA"/>
          <w14:ligatures w14:val="none"/>
        </w:rPr>
        <w:t xml:space="preserve">You are correct in observing that despite the significant digitalization, the </w:t>
      </w:r>
      <w:r w:rsidRPr="0065226B">
        <w:rPr>
          <w:rFonts w:ascii="Times New Roman" w:eastAsia="Times New Roman" w:hAnsi="Times New Roman" w:cs="Times New Roman"/>
          <w:b/>
          <w:bCs/>
          <w:kern w:val="0"/>
          <w:sz w:val="24"/>
          <w:szCs w:val="24"/>
          <w:lang w:eastAsia="en-IN" w:bidi="ar-SA"/>
          <w14:ligatures w14:val="none"/>
        </w:rPr>
        <w:t>core title verification process is still not completely automated.</w:t>
      </w:r>
      <w:r w:rsidRPr="0065226B">
        <w:rPr>
          <w:rFonts w:ascii="Times New Roman" w:eastAsia="Times New Roman" w:hAnsi="Times New Roman" w:cs="Times New Roman"/>
          <w:kern w:val="0"/>
          <w:sz w:val="24"/>
          <w:szCs w:val="24"/>
          <w:lang w:eastAsia="en-IN" w:bidi="ar-SA"/>
          <w14:ligatures w14:val="none"/>
        </w:rPr>
        <w:t xml:space="preserve"> Here's why and what the current situation is:</w:t>
      </w:r>
    </w:p>
    <w:p w14:paraId="6E04422B" w14:textId="77777777" w:rsidR="0065226B" w:rsidRPr="0065226B" w:rsidRDefault="0065226B" w:rsidP="0065226B">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Manual Verification Remains Crucial:</w:t>
      </w:r>
      <w:r w:rsidRPr="0065226B">
        <w:rPr>
          <w:rFonts w:ascii="Times New Roman" w:eastAsia="Times New Roman" w:hAnsi="Times New Roman" w:cs="Times New Roman"/>
          <w:kern w:val="0"/>
          <w:sz w:val="24"/>
          <w:szCs w:val="24"/>
          <w:lang w:eastAsia="en-IN" w:bidi="ar-SA"/>
          <w14:ligatures w14:val="none"/>
        </w:rPr>
        <w:t xml:space="preserve"> The PRGI guidelines for title admissibility involve subjective criteria beyond just exact matches. These include assessing if a title is "misleading," "scandalous," "likely to promote disharmony," or too similar in sound or appearance to existing titles, even with slight variations. These nuanced judgments currently require human evaluation and cannot be entirely replaced by algorithms.</w:t>
      </w:r>
    </w:p>
    <w:p w14:paraId="346B6E86" w14:textId="77777777" w:rsidR="0065226B" w:rsidRPr="0065226B" w:rsidRDefault="0065226B" w:rsidP="0065226B">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Complexity of Linguistic Variations:</w:t>
      </w:r>
      <w:r w:rsidRPr="0065226B">
        <w:rPr>
          <w:rFonts w:ascii="Times New Roman" w:eastAsia="Times New Roman" w:hAnsi="Times New Roman" w:cs="Times New Roman"/>
          <w:kern w:val="0"/>
          <w:sz w:val="24"/>
          <w:szCs w:val="24"/>
          <w:lang w:eastAsia="en-IN" w:bidi="ar-SA"/>
          <w14:ligatures w14:val="none"/>
        </w:rPr>
        <w:t xml:space="preserve"> India's vast linguistic diversity adds another layer of complexity. Automated systems would need sophisticated natural language processing capabilities to accurately assess the similarity of titles across different languages and scripts, considering transliteration and potential for confusion.</w:t>
      </w:r>
    </w:p>
    <w:p w14:paraId="187BCABF" w14:textId="77777777" w:rsidR="0065226B" w:rsidRPr="0065226B" w:rsidRDefault="0065226B" w:rsidP="0065226B">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Legal Interpretation:</w:t>
      </w:r>
      <w:r w:rsidRPr="0065226B">
        <w:rPr>
          <w:rFonts w:ascii="Times New Roman" w:eastAsia="Times New Roman" w:hAnsi="Times New Roman" w:cs="Times New Roman"/>
          <w:kern w:val="0"/>
          <w:sz w:val="24"/>
          <w:szCs w:val="24"/>
          <w:lang w:eastAsia="en-IN" w:bidi="ar-SA"/>
          <w14:ligatures w14:val="none"/>
        </w:rPr>
        <w:t xml:space="preserve"> The interpretation and application of the guidelines for title admissibility ultimately rest with the Press Registrar General. This involves legal considerations that are not easily codified into a fully automated system.</w:t>
      </w:r>
    </w:p>
    <w:p w14:paraId="601DC07A" w14:textId="77777777" w:rsidR="0065226B" w:rsidRPr="0065226B" w:rsidRDefault="0065226B" w:rsidP="0065226B">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Is there any system to provide acceptance probability?</w:t>
      </w:r>
    </w:p>
    <w:p w14:paraId="706DDFE9" w14:textId="77777777" w:rsidR="0065226B" w:rsidRPr="0065226B" w:rsidRDefault="0065226B" w:rsidP="0065226B">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Currently, there is no official system provided by the PRGI (or formerly RNI) that offers a probability of acceptance for a proposed title.</w:t>
      </w:r>
    </w:p>
    <w:p w14:paraId="4233D472" w14:textId="77777777" w:rsidR="0065226B" w:rsidRPr="0065226B" w:rsidRDefault="0065226B" w:rsidP="0065226B">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kern w:val="0"/>
          <w:sz w:val="24"/>
          <w:szCs w:val="24"/>
          <w:lang w:eastAsia="en-IN" w:bidi="ar-SA"/>
          <w14:ligatures w14:val="none"/>
        </w:rPr>
        <w:t>While the availability of the list of verified titles on the Press Sewa Portal is a valuable resource for applicants to gauge potential conflicts, it doesn't provide a predictive probability. The final decision rests on a manual evaluation based on the comprehensive guidelines.</w:t>
      </w:r>
    </w:p>
    <w:p w14:paraId="7CA0BFAF" w14:textId="77777777" w:rsidR="0065226B" w:rsidRDefault="0065226B" w:rsidP="0065226B">
      <w:pPr>
        <w:spacing w:before="100" w:beforeAutospacing="1" w:after="100" w:afterAutospacing="1" w:line="240" w:lineRule="auto"/>
        <w:rPr>
          <w:rFonts w:ascii="Times New Roman" w:eastAsia="Times New Roman" w:hAnsi="Times New Roman" w:cs="Times New Roman"/>
          <w:b/>
          <w:bCs/>
          <w:kern w:val="0"/>
          <w:sz w:val="24"/>
          <w:szCs w:val="24"/>
          <w:lang w:eastAsia="en-IN" w:bidi="ar-SA"/>
          <w14:ligatures w14:val="none"/>
        </w:rPr>
      </w:pPr>
    </w:p>
    <w:p w14:paraId="52D45325" w14:textId="77777777" w:rsidR="0065226B" w:rsidRDefault="0065226B" w:rsidP="0065226B">
      <w:pPr>
        <w:spacing w:before="100" w:beforeAutospacing="1" w:after="100" w:afterAutospacing="1" w:line="240" w:lineRule="auto"/>
        <w:rPr>
          <w:rFonts w:ascii="Times New Roman" w:eastAsia="Times New Roman" w:hAnsi="Times New Roman" w:cs="Times New Roman"/>
          <w:b/>
          <w:bCs/>
          <w:kern w:val="0"/>
          <w:sz w:val="24"/>
          <w:szCs w:val="24"/>
          <w:lang w:eastAsia="en-IN" w:bidi="ar-SA"/>
          <w14:ligatures w14:val="none"/>
        </w:rPr>
      </w:pPr>
    </w:p>
    <w:p w14:paraId="5969FB58" w14:textId="3DE69AFB" w:rsidR="0065226B" w:rsidRPr="0065226B" w:rsidRDefault="0065226B" w:rsidP="0065226B">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Why no acceptance probability system exists (likely reasons):</w:t>
      </w:r>
    </w:p>
    <w:p w14:paraId="51DC4851" w14:textId="77777777" w:rsidR="0065226B" w:rsidRPr="0065226B" w:rsidRDefault="0065226B" w:rsidP="0065226B">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Subjectivity of Criteria:</w:t>
      </w:r>
      <w:r w:rsidRPr="0065226B">
        <w:rPr>
          <w:rFonts w:ascii="Times New Roman" w:eastAsia="Times New Roman" w:hAnsi="Times New Roman" w:cs="Times New Roman"/>
          <w:kern w:val="0"/>
          <w:sz w:val="24"/>
          <w:szCs w:val="24"/>
          <w:lang w:eastAsia="en-IN" w:bidi="ar-SA"/>
          <w14:ligatures w14:val="none"/>
        </w:rPr>
        <w:t xml:space="preserve"> As mentioned earlier, many of the rejection criteria are subjective and depend on interpretation, making it difficult to assign a numerical probability.</w:t>
      </w:r>
    </w:p>
    <w:p w14:paraId="0ACF341B" w14:textId="77777777" w:rsidR="0065226B" w:rsidRPr="0065226B" w:rsidRDefault="0065226B" w:rsidP="0065226B">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Potential for Misinterpretation:</w:t>
      </w:r>
      <w:r w:rsidRPr="0065226B">
        <w:rPr>
          <w:rFonts w:ascii="Times New Roman" w:eastAsia="Times New Roman" w:hAnsi="Times New Roman" w:cs="Times New Roman"/>
          <w:kern w:val="0"/>
          <w:sz w:val="24"/>
          <w:szCs w:val="24"/>
          <w:lang w:eastAsia="en-IN" w:bidi="ar-SA"/>
          <w14:ligatures w14:val="none"/>
        </w:rPr>
        <w:t xml:space="preserve"> Providing a probability could be misleading if applicants rely solely on that without fully understanding the detailed guidelines.</w:t>
      </w:r>
    </w:p>
    <w:p w14:paraId="4A0E99C5" w14:textId="77777777" w:rsidR="0065226B" w:rsidRPr="0065226B" w:rsidRDefault="0065226B" w:rsidP="0065226B">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Dynamic Nature of the Database:</w:t>
      </w:r>
      <w:r w:rsidRPr="0065226B">
        <w:rPr>
          <w:rFonts w:ascii="Times New Roman" w:eastAsia="Times New Roman" w:hAnsi="Times New Roman" w:cs="Times New Roman"/>
          <w:kern w:val="0"/>
          <w:sz w:val="24"/>
          <w:szCs w:val="24"/>
          <w:lang w:eastAsia="en-IN" w:bidi="ar-SA"/>
          <w14:ligatures w14:val="none"/>
        </w:rPr>
        <w:t xml:space="preserve"> The database of registered titles is constantly evolving with new registrations and </w:t>
      </w:r>
      <w:proofErr w:type="spellStart"/>
      <w:r w:rsidRPr="0065226B">
        <w:rPr>
          <w:rFonts w:ascii="Times New Roman" w:eastAsia="Times New Roman" w:hAnsi="Times New Roman" w:cs="Times New Roman"/>
          <w:kern w:val="0"/>
          <w:sz w:val="24"/>
          <w:szCs w:val="24"/>
          <w:lang w:eastAsia="en-IN" w:bidi="ar-SA"/>
          <w14:ligatures w14:val="none"/>
        </w:rPr>
        <w:t>deregistrations</w:t>
      </w:r>
      <w:proofErr w:type="spellEnd"/>
      <w:r w:rsidRPr="0065226B">
        <w:rPr>
          <w:rFonts w:ascii="Times New Roman" w:eastAsia="Times New Roman" w:hAnsi="Times New Roman" w:cs="Times New Roman"/>
          <w:kern w:val="0"/>
          <w:sz w:val="24"/>
          <w:szCs w:val="24"/>
          <w:lang w:eastAsia="en-IN" w:bidi="ar-SA"/>
          <w14:ligatures w14:val="none"/>
        </w:rPr>
        <w:t>.</w:t>
      </w:r>
    </w:p>
    <w:p w14:paraId="2D2DE99E" w14:textId="77777777" w:rsidR="0065226B" w:rsidRPr="0065226B" w:rsidRDefault="0065226B" w:rsidP="0065226B">
      <w:pPr>
        <w:spacing w:before="100" w:beforeAutospacing="1" w:after="100" w:afterAutospacing="1" w:line="240" w:lineRule="auto"/>
        <w:rPr>
          <w:rFonts w:ascii="Times New Roman" w:eastAsia="Times New Roman" w:hAnsi="Times New Roman" w:cs="Times New Roman"/>
          <w:kern w:val="0"/>
          <w:sz w:val="24"/>
          <w:szCs w:val="24"/>
          <w:lang w:eastAsia="en-IN" w:bidi="ar-SA"/>
          <w14:ligatures w14:val="none"/>
        </w:rPr>
      </w:pPr>
      <w:r w:rsidRPr="0065226B">
        <w:rPr>
          <w:rFonts w:ascii="Times New Roman" w:eastAsia="Times New Roman" w:hAnsi="Times New Roman" w:cs="Times New Roman"/>
          <w:b/>
          <w:bCs/>
          <w:kern w:val="0"/>
          <w:sz w:val="24"/>
          <w:szCs w:val="24"/>
          <w:lang w:eastAsia="en-IN" w:bidi="ar-SA"/>
          <w14:ligatures w14:val="none"/>
        </w:rPr>
        <w:t>In conclusion, while the title verification process has become significantly more efficient and transparent through online platforms, the core verification itself remains a manual process due to the need for nuanced judgment and the complexities of linguistic diversity and legal interpretation. There is currently no system in place to provide an acceptance probability for proposed titles.</w:t>
      </w:r>
    </w:p>
    <w:p w14:paraId="1BB1908F" w14:textId="77777777" w:rsidR="0065226B" w:rsidRDefault="0065226B" w:rsidP="00F65CF4">
      <w:pPr>
        <w:rPr>
          <w:rFonts w:cstheme="minorHAnsi"/>
          <w:sz w:val="28"/>
          <w:szCs w:val="36"/>
        </w:rPr>
      </w:pPr>
    </w:p>
    <w:p w14:paraId="7F297BA7" w14:textId="77777777" w:rsidR="00E51D5D" w:rsidRDefault="00E51D5D" w:rsidP="00F65CF4">
      <w:pPr>
        <w:pBdr>
          <w:bottom w:val="single" w:sz="6" w:space="1" w:color="auto"/>
        </w:pBdr>
        <w:rPr>
          <w:rFonts w:cstheme="minorHAnsi"/>
          <w:sz w:val="28"/>
          <w:szCs w:val="36"/>
        </w:rPr>
      </w:pPr>
    </w:p>
    <w:p w14:paraId="6D512A59" w14:textId="77777777" w:rsidR="008B3B4D" w:rsidRDefault="008B3B4D" w:rsidP="00F65CF4">
      <w:pPr>
        <w:pBdr>
          <w:bottom w:val="single" w:sz="6" w:space="1" w:color="auto"/>
        </w:pBdr>
        <w:rPr>
          <w:rFonts w:cstheme="minorHAnsi"/>
          <w:sz w:val="28"/>
          <w:szCs w:val="36"/>
        </w:rPr>
      </w:pPr>
    </w:p>
    <w:p w14:paraId="4F94B20E" w14:textId="77777777" w:rsidR="00E51D5D" w:rsidRDefault="00E51D5D" w:rsidP="00F65CF4">
      <w:pPr>
        <w:rPr>
          <w:rFonts w:cstheme="minorHAnsi"/>
          <w:sz w:val="28"/>
          <w:szCs w:val="36"/>
        </w:rPr>
      </w:pPr>
    </w:p>
    <w:p w14:paraId="3A0A1261" w14:textId="77777777" w:rsidR="00E51D5D" w:rsidRDefault="00E51D5D" w:rsidP="00F65CF4">
      <w:pPr>
        <w:rPr>
          <w:rFonts w:cstheme="minorHAnsi"/>
          <w:sz w:val="28"/>
          <w:szCs w:val="36"/>
        </w:rPr>
      </w:pPr>
    </w:p>
    <w:p w14:paraId="7514BC5B" w14:textId="77777777" w:rsidR="00E51D5D" w:rsidRDefault="00E51D5D" w:rsidP="00F65CF4">
      <w:pPr>
        <w:rPr>
          <w:rFonts w:cstheme="minorHAnsi"/>
          <w:sz w:val="28"/>
          <w:szCs w:val="36"/>
        </w:rPr>
      </w:pPr>
    </w:p>
    <w:p w14:paraId="665D626E" w14:textId="5BE0DFD2" w:rsidR="00E51D5D" w:rsidRPr="00E51D5D" w:rsidRDefault="00E51D5D" w:rsidP="00F65CF4">
      <w:pPr>
        <w:rPr>
          <w:rFonts w:cstheme="minorHAnsi"/>
          <w:b/>
          <w:bCs/>
          <w:sz w:val="32"/>
          <w:szCs w:val="40"/>
        </w:rPr>
      </w:pPr>
      <w:r w:rsidRPr="00E51D5D">
        <w:rPr>
          <w:rFonts w:cstheme="minorHAnsi"/>
          <w:b/>
          <w:bCs/>
          <w:sz w:val="32"/>
          <w:szCs w:val="40"/>
        </w:rPr>
        <w:t>END</w:t>
      </w:r>
    </w:p>
    <w:sectPr w:rsidR="00E51D5D" w:rsidRPr="00E51D5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CA75F0"/>
    <w:multiLevelType w:val="multilevel"/>
    <w:tmpl w:val="9CB4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27550B4"/>
    <w:multiLevelType w:val="multilevel"/>
    <w:tmpl w:val="BE00B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EDF7521"/>
    <w:multiLevelType w:val="multilevel"/>
    <w:tmpl w:val="7066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7C129D"/>
    <w:multiLevelType w:val="multilevel"/>
    <w:tmpl w:val="A078AF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AA410CB"/>
    <w:multiLevelType w:val="multilevel"/>
    <w:tmpl w:val="FBD4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BD70D8F"/>
    <w:multiLevelType w:val="multilevel"/>
    <w:tmpl w:val="A062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8A67C92"/>
    <w:multiLevelType w:val="multilevel"/>
    <w:tmpl w:val="A272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014529">
    <w:abstractNumId w:val="0"/>
  </w:num>
  <w:num w:numId="2" w16cid:durableId="1556965143">
    <w:abstractNumId w:val="5"/>
  </w:num>
  <w:num w:numId="3" w16cid:durableId="752166206">
    <w:abstractNumId w:val="3"/>
  </w:num>
  <w:num w:numId="4" w16cid:durableId="1602957045">
    <w:abstractNumId w:val="4"/>
  </w:num>
  <w:num w:numId="5" w16cid:durableId="1349017592">
    <w:abstractNumId w:val="1"/>
  </w:num>
  <w:num w:numId="6" w16cid:durableId="1822310856">
    <w:abstractNumId w:val="6"/>
  </w:num>
  <w:num w:numId="7" w16cid:durableId="318044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5E3"/>
    <w:rsid w:val="00523F87"/>
    <w:rsid w:val="00566183"/>
    <w:rsid w:val="0065226B"/>
    <w:rsid w:val="0066246B"/>
    <w:rsid w:val="0075273D"/>
    <w:rsid w:val="008B3B4D"/>
    <w:rsid w:val="00936515"/>
    <w:rsid w:val="00A177EF"/>
    <w:rsid w:val="00A920CE"/>
    <w:rsid w:val="00AF45E3"/>
    <w:rsid w:val="00BD7ADB"/>
    <w:rsid w:val="00C35FC9"/>
    <w:rsid w:val="00C5203F"/>
    <w:rsid w:val="00C93E79"/>
    <w:rsid w:val="00CB34F5"/>
    <w:rsid w:val="00CD0145"/>
    <w:rsid w:val="00E51D5D"/>
    <w:rsid w:val="00F65CF4"/>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56059"/>
  <w15:chartTrackingRefBased/>
  <w15:docId w15:val="{ED662883-49CC-4F7C-9397-4E56DFEE1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45E3"/>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AF45E3"/>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AF45E3"/>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AF45E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F45E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F45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45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45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45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45E3"/>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AF45E3"/>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AF45E3"/>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AF45E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F45E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F45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45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45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45E3"/>
    <w:rPr>
      <w:rFonts w:eastAsiaTheme="majorEastAsia" w:cstheme="majorBidi"/>
      <w:color w:val="272727" w:themeColor="text1" w:themeTint="D8"/>
    </w:rPr>
  </w:style>
  <w:style w:type="paragraph" w:styleId="Title">
    <w:name w:val="Title"/>
    <w:basedOn w:val="Normal"/>
    <w:next w:val="Normal"/>
    <w:link w:val="TitleChar"/>
    <w:uiPriority w:val="10"/>
    <w:qFormat/>
    <w:rsid w:val="00AF45E3"/>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AF45E3"/>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AF45E3"/>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AF45E3"/>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AF45E3"/>
    <w:pPr>
      <w:spacing w:before="160"/>
      <w:jc w:val="center"/>
    </w:pPr>
    <w:rPr>
      <w:i/>
      <w:iCs/>
      <w:color w:val="404040" w:themeColor="text1" w:themeTint="BF"/>
    </w:rPr>
  </w:style>
  <w:style w:type="character" w:customStyle="1" w:styleId="QuoteChar">
    <w:name w:val="Quote Char"/>
    <w:basedOn w:val="DefaultParagraphFont"/>
    <w:link w:val="Quote"/>
    <w:uiPriority w:val="29"/>
    <w:rsid w:val="00AF45E3"/>
    <w:rPr>
      <w:i/>
      <w:iCs/>
      <w:color w:val="404040" w:themeColor="text1" w:themeTint="BF"/>
    </w:rPr>
  </w:style>
  <w:style w:type="paragraph" w:styleId="ListParagraph">
    <w:name w:val="List Paragraph"/>
    <w:basedOn w:val="Normal"/>
    <w:uiPriority w:val="34"/>
    <w:qFormat/>
    <w:rsid w:val="00AF45E3"/>
    <w:pPr>
      <w:ind w:left="720"/>
      <w:contextualSpacing/>
    </w:pPr>
  </w:style>
  <w:style w:type="character" w:styleId="IntenseEmphasis">
    <w:name w:val="Intense Emphasis"/>
    <w:basedOn w:val="DefaultParagraphFont"/>
    <w:uiPriority w:val="21"/>
    <w:qFormat/>
    <w:rsid w:val="00AF45E3"/>
    <w:rPr>
      <w:i/>
      <w:iCs/>
      <w:color w:val="2F5496" w:themeColor="accent1" w:themeShade="BF"/>
    </w:rPr>
  </w:style>
  <w:style w:type="paragraph" w:styleId="IntenseQuote">
    <w:name w:val="Intense Quote"/>
    <w:basedOn w:val="Normal"/>
    <w:next w:val="Normal"/>
    <w:link w:val="IntenseQuoteChar"/>
    <w:uiPriority w:val="30"/>
    <w:qFormat/>
    <w:rsid w:val="00AF45E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F45E3"/>
    <w:rPr>
      <w:i/>
      <w:iCs/>
      <w:color w:val="2F5496" w:themeColor="accent1" w:themeShade="BF"/>
    </w:rPr>
  </w:style>
  <w:style w:type="character" w:styleId="IntenseReference">
    <w:name w:val="Intense Reference"/>
    <w:basedOn w:val="DefaultParagraphFont"/>
    <w:uiPriority w:val="32"/>
    <w:qFormat/>
    <w:rsid w:val="00AF45E3"/>
    <w:rPr>
      <w:b/>
      <w:bCs/>
      <w:smallCaps/>
      <w:color w:val="2F5496" w:themeColor="accent1" w:themeShade="BF"/>
      <w:spacing w:val="5"/>
    </w:rPr>
  </w:style>
  <w:style w:type="character" w:styleId="Hyperlink">
    <w:name w:val="Hyperlink"/>
    <w:basedOn w:val="DefaultParagraphFont"/>
    <w:uiPriority w:val="99"/>
    <w:unhideWhenUsed/>
    <w:rsid w:val="00566183"/>
    <w:rPr>
      <w:color w:val="0563C1" w:themeColor="hyperlink"/>
      <w:u w:val="single"/>
    </w:rPr>
  </w:style>
  <w:style w:type="character" w:styleId="UnresolvedMention">
    <w:name w:val="Unresolved Mention"/>
    <w:basedOn w:val="DefaultParagraphFont"/>
    <w:uiPriority w:val="99"/>
    <w:semiHidden/>
    <w:unhideWhenUsed/>
    <w:rsid w:val="00566183"/>
    <w:rPr>
      <w:color w:val="605E5C"/>
      <w:shd w:val="clear" w:color="auto" w:fill="E1DFDD"/>
    </w:rPr>
  </w:style>
  <w:style w:type="paragraph" w:styleId="NormalWeb">
    <w:name w:val="Normal (Web)"/>
    <w:basedOn w:val="Normal"/>
    <w:uiPriority w:val="99"/>
    <w:semiHidden/>
    <w:unhideWhenUsed/>
    <w:rsid w:val="0075273D"/>
    <w:rPr>
      <w:rFonts w:ascii="Times New Roman" w:hAnsi="Times New Roman" w:cs="Angsana New"/>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3311">
      <w:bodyDiv w:val="1"/>
      <w:marLeft w:val="0"/>
      <w:marRight w:val="0"/>
      <w:marTop w:val="0"/>
      <w:marBottom w:val="0"/>
      <w:divBdr>
        <w:top w:val="none" w:sz="0" w:space="0" w:color="auto"/>
        <w:left w:val="none" w:sz="0" w:space="0" w:color="auto"/>
        <w:bottom w:val="none" w:sz="0" w:space="0" w:color="auto"/>
        <w:right w:val="none" w:sz="0" w:space="0" w:color="auto"/>
      </w:divBdr>
    </w:div>
    <w:div w:id="365103951">
      <w:bodyDiv w:val="1"/>
      <w:marLeft w:val="0"/>
      <w:marRight w:val="0"/>
      <w:marTop w:val="0"/>
      <w:marBottom w:val="0"/>
      <w:divBdr>
        <w:top w:val="none" w:sz="0" w:space="0" w:color="auto"/>
        <w:left w:val="none" w:sz="0" w:space="0" w:color="auto"/>
        <w:bottom w:val="none" w:sz="0" w:space="0" w:color="auto"/>
        <w:right w:val="none" w:sz="0" w:space="0" w:color="auto"/>
      </w:divBdr>
    </w:div>
    <w:div w:id="518352963">
      <w:bodyDiv w:val="1"/>
      <w:marLeft w:val="0"/>
      <w:marRight w:val="0"/>
      <w:marTop w:val="0"/>
      <w:marBottom w:val="0"/>
      <w:divBdr>
        <w:top w:val="none" w:sz="0" w:space="0" w:color="auto"/>
        <w:left w:val="none" w:sz="0" w:space="0" w:color="auto"/>
        <w:bottom w:val="none" w:sz="0" w:space="0" w:color="auto"/>
        <w:right w:val="none" w:sz="0" w:space="0" w:color="auto"/>
      </w:divBdr>
      <w:divsChild>
        <w:div w:id="1460563995">
          <w:marLeft w:val="0"/>
          <w:marRight w:val="0"/>
          <w:marTop w:val="0"/>
          <w:marBottom w:val="0"/>
          <w:divBdr>
            <w:top w:val="none" w:sz="0" w:space="0" w:color="auto"/>
            <w:left w:val="none" w:sz="0" w:space="0" w:color="auto"/>
            <w:bottom w:val="none" w:sz="0" w:space="0" w:color="auto"/>
            <w:right w:val="none" w:sz="0" w:space="0" w:color="auto"/>
          </w:divBdr>
          <w:divsChild>
            <w:div w:id="734205902">
              <w:marLeft w:val="0"/>
              <w:marRight w:val="0"/>
              <w:marTop w:val="0"/>
              <w:marBottom w:val="0"/>
              <w:divBdr>
                <w:top w:val="none" w:sz="0" w:space="0" w:color="auto"/>
                <w:left w:val="none" w:sz="0" w:space="0" w:color="auto"/>
                <w:bottom w:val="none" w:sz="0" w:space="0" w:color="auto"/>
                <w:right w:val="none" w:sz="0" w:space="0" w:color="auto"/>
              </w:divBdr>
              <w:divsChild>
                <w:div w:id="10585313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5085100">
          <w:marLeft w:val="0"/>
          <w:marRight w:val="0"/>
          <w:marTop w:val="0"/>
          <w:marBottom w:val="0"/>
          <w:divBdr>
            <w:top w:val="none" w:sz="0" w:space="0" w:color="auto"/>
            <w:left w:val="none" w:sz="0" w:space="0" w:color="auto"/>
            <w:bottom w:val="none" w:sz="0" w:space="0" w:color="auto"/>
            <w:right w:val="none" w:sz="0" w:space="0" w:color="auto"/>
          </w:divBdr>
          <w:divsChild>
            <w:div w:id="2100788546">
              <w:marLeft w:val="0"/>
              <w:marRight w:val="0"/>
              <w:marTop w:val="0"/>
              <w:marBottom w:val="0"/>
              <w:divBdr>
                <w:top w:val="none" w:sz="0" w:space="0" w:color="auto"/>
                <w:left w:val="none" w:sz="0" w:space="0" w:color="auto"/>
                <w:bottom w:val="none" w:sz="0" w:space="0" w:color="auto"/>
                <w:right w:val="none" w:sz="0" w:space="0" w:color="auto"/>
              </w:divBdr>
              <w:divsChild>
                <w:div w:id="198947841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49548825">
          <w:marLeft w:val="0"/>
          <w:marRight w:val="0"/>
          <w:marTop w:val="0"/>
          <w:marBottom w:val="0"/>
          <w:divBdr>
            <w:top w:val="none" w:sz="0" w:space="0" w:color="auto"/>
            <w:left w:val="none" w:sz="0" w:space="0" w:color="auto"/>
            <w:bottom w:val="none" w:sz="0" w:space="0" w:color="auto"/>
            <w:right w:val="none" w:sz="0" w:space="0" w:color="auto"/>
          </w:divBdr>
          <w:divsChild>
            <w:div w:id="1662154815">
              <w:marLeft w:val="0"/>
              <w:marRight w:val="0"/>
              <w:marTop w:val="0"/>
              <w:marBottom w:val="0"/>
              <w:divBdr>
                <w:top w:val="none" w:sz="0" w:space="0" w:color="auto"/>
                <w:left w:val="none" w:sz="0" w:space="0" w:color="auto"/>
                <w:bottom w:val="none" w:sz="0" w:space="0" w:color="auto"/>
                <w:right w:val="none" w:sz="0" w:space="0" w:color="auto"/>
              </w:divBdr>
              <w:divsChild>
                <w:div w:id="531262115">
                  <w:marLeft w:val="-420"/>
                  <w:marRight w:val="0"/>
                  <w:marTop w:val="0"/>
                  <w:marBottom w:val="0"/>
                  <w:divBdr>
                    <w:top w:val="none" w:sz="0" w:space="0" w:color="auto"/>
                    <w:left w:val="none" w:sz="0" w:space="0" w:color="auto"/>
                    <w:bottom w:val="none" w:sz="0" w:space="0" w:color="auto"/>
                    <w:right w:val="none" w:sz="0" w:space="0" w:color="auto"/>
                  </w:divBdr>
                  <w:divsChild>
                    <w:div w:id="1151406028">
                      <w:marLeft w:val="0"/>
                      <w:marRight w:val="0"/>
                      <w:marTop w:val="0"/>
                      <w:marBottom w:val="0"/>
                      <w:divBdr>
                        <w:top w:val="none" w:sz="0" w:space="0" w:color="auto"/>
                        <w:left w:val="none" w:sz="0" w:space="0" w:color="auto"/>
                        <w:bottom w:val="none" w:sz="0" w:space="0" w:color="auto"/>
                        <w:right w:val="none" w:sz="0" w:space="0" w:color="auto"/>
                      </w:divBdr>
                      <w:divsChild>
                        <w:div w:id="2076515005">
                          <w:marLeft w:val="0"/>
                          <w:marRight w:val="0"/>
                          <w:marTop w:val="0"/>
                          <w:marBottom w:val="0"/>
                          <w:divBdr>
                            <w:top w:val="none" w:sz="0" w:space="0" w:color="auto"/>
                            <w:left w:val="none" w:sz="0" w:space="0" w:color="auto"/>
                            <w:bottom w:val="none" w:sz="0" w:space="0" w:color="auto"/>
                            <w:right w:val="none" w:sz="0" w:space="0" w:color="auto"/>
                          </w:divBdr>
                          <w:divsChild>
                            <w:div w:id="133067353">
                              <w:marLeft w:val="0"/>
                              <w:marRight w:val="0"/>
                              <w:marTop w:val="0"/>
                              <w:marBottom w:val="0"/>
                              <w:divBdr>
                                <w:top w:val="none" w:sz="0" w:space="0" w:color="auto"/>
                                <w:left w:val="none" w:sz="0" w:space="0" w:color="auto"/>
                                <w:bottom w:val="none" w:sz="0" w:space="0" w:color="auto"/>
                                <w:right w:val="none" w:sz="0" w:space="0" w:color="auto"/>
                              </w:divBdr>
                            </w:div>
                            <w:div w:id="191273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164963">
                  <w:marLeft w:val="-420"/>
                  <w:marRight w:val="0"/>
                  <w:marTop w:val="0"/>
                  <w:marBottom w:val="0"/>
                  <w:divBdr>
                    <w:top w:val="none" w:sz="0" w:space="0" w:color="auto"/>
                    <w:left w:val="none" w:sz="0" w:space="0" w:color="auto"/>
                    <w:bottom w:val="none" w:sz="0" w:space="0" w:color="auto"/>
                    <w:right w:val="none" w:sz="0" w:space="0" w:color="auto"/>
                  </w:divBdr>
                  <w:divsChild>
                    <w:div w:id="2086687289">
                      <w:marLeft w:val="0"/>
                      <w:marRight w:val="0"/>
                      <w:marTop w:val="0"/>
                      <w:marBottom w:val="0"/>
                      <w:divBdr>
                        <w:top w:val="none" w:sz="0" w:space="0" w:color="auto"/>
                        <w:left w:val="none" w:sz="0" w:space="0" w:color="auto"/>
                        <w:bottom w:val="none" w:sz="0" w:space="0" w:color="auto"/>
                        <w:right w:val="none" w:sz="0" w:space="0" w:color="auto"/>
                      </w:divBdr>
                      <w:divsChild>
                        <w:div w:id="1634017706">
                          <w:marLeft w:val="0"/>
                          <w:marRight w:val="0"/>
                          <w:marTop w:val="0"/>
                          <w:marBottom w:val="0"/>
                          <w:divBdr>
                            <w:top w:val="none" w:sz="0" w:space="0" w:color="auto"/>
                            <w:left w:val="none" w:sz="0" w:space="0" w:color="auto"/>
                            <w:bottom w:val="none" w:sz="0" w:space="0" w:color="auto"/>
                            <w:right w:val="none" w:sz="0" w:space="0" w:color="auto"/>
                          </w:divBdr>
                          <w:divsChild>
                            <w:div w:id="311954320">
                              <w:marLeft w:val="0"/>
                              <w:marRight w:val="0"/>
                              <w:marTop w:val="0"/>
                              <w:marBottom w:val="0"/>
                              <w:divBdr>
                                <w:top w:val="none" w:sz="0" w:space="0" w:color="auto"/>
                                <w:left w:val="none" w:sz="0" w:space="0" w:color="auto"/>
                                <w:bottom w:val="none" w:sz="0" w:space="0" w:color="auto"/>
                                <w:right w:val="none" w:sz="0" w:space="0" w:color="auto"/>
                              </w:divBdr>
                            </w:div>
                            <w:div w:id="38078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114148">
                  <w:marLeft w:val="-420"/>
                  <w:marRight w:val="0"/>
                  <w:marTop w:val="0"/>
                  <w:marBottom w:val="0"/>
                  <w:divBdr>
                    <w:top w:val="none" w:sz="0" w:space="0" w:color="auto"/>
                    <w:left w:val="none" w:sz="0" w:space="0" w:color="auto"/>
                    <w:bottom w:val="none" w:sz="0" w:space="0" w:color="auto"/>
                    <w:right w:val="none" w:sz="0" w:space="0" w:color="auto"/>
                  </w:divBdr>
                  <w:divsChild>
                    <w:div w:id="1172139628">
                      <w:marLeft w:val="0"/>
                      <w:marRight w:val="0"/>
                      <w:marTop w:val="0"/>
                      <w:marBottom w:val="0"/>
                      <w:divBdr>
                        <w:top w:val="none" w:sz="0" w:space="0" w:color="auto"/>
                        <w:left w:val="none" w:sz="0" w:space="0" w:color="auto"/>
                        <w:bottom w:val="none" w:sz="0" w:space="0" w:color="auto"/>
                        <w:right w:val="none" w:sz="0" w:space="0" w:color="auto"/>
                      </w:divBdr>
                      <w:divsChild>
                        <w:div w:id="1397705708">
                          <w:marLeft w:val="0"/>
                          <w:marRight w:val="0"/>
                          <w:marTop w:val="0"/>
                          <w:marBottom w:val="0"/>
                          <w:divBdr>
                            <w:top w:val="none" w:sz="0" w:space="0" w:color="auto"/>
                            <w:left w:val="none" w:sz="0" w:space="0" w:color="auto"/>
                            <w:bottom w:val="none" w:sz="0" w:space="0" w:color="auto"/>
                            <w:right w:val="none" w:sz="0" w:space="0" w:color="auto"/>
                          </w:divBdr>
                          <w:divsChild>
                            <w:div w:id="142235425">
                              <w:marLeft w:val="0"/>
                              <w:marRight w:val="0"/>
                              <w:marTop w:val="0"/>
                              <w:marBottom w:val="0"/>
                              <w:divBdr>
                                <w:top w:val="none" w:sz="0" w:space="0" w:color="auto"/>
                                <w:left w:val="none" w:sz="0" w:space="0" w:color="auto"/>
                                <w:bottom w:val="none" w:sz="0" w:space="0" w:color="auto"/>
                                <w:right w:val="none" w:sz="0" w:space="0" w:color="auto"/>
                              </w:divBdr>
                            </w:div>
                            <w:div w:id="62550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749748">
                  <w:marLeft w:val="-420"/>
                  <w:marRight w:val="0"/>
                  <w:marTop w:val="0"/>
                  <w:marBottom w:val="0"/>
                  <w:divBdr>
                    <w:top w:val="none" w:sz="0" w:space="0" w:color="auto"/>
                    <w:left w:val="none" w:sz="0" w:space="0" w:color="auto"/>
                    <w:bottom w:val="none" w:sz="0" w:space="0" w:color="auto"/>
                    <w:right w:val="none" w:sz="0" w:space="0" w:color="auto"/>
                  </w:divBdr>
                  <w:divsChild>
                    <w:div w:id="1550069758">
                      <w:marLeft w:val="0"/>
                      <w:marRight w:val="0"/>
                      <w:marTop w:val="0"/>
                      <w:marBottom w:val="0"/>
                      <w:divBdr>
                        <w:top w:val="none" w:sz="0" w:space="0" w:color="auto"/>
                        <w:left w:val="none" w:sz="0" w:space="0" w:color="auto"/>
                        <w:bottom w:val="none" w:sz="0" w:space="0" w:color="auto"/>
                        <w:right w:val="none" w:sz="0" w:space="0" w:color="auto"/>
                      </w:divBdr>
                      <w:divsChild>
                        <w:div w:id="1230654949">
                          <w:marLeft w:val="0"/>
                          <w:marRight w:val="0"/>
                          <w:marTop w:val="0"/>
                          <w:marBottom w:val="0"/>
                          <w:divBdr>
                            <w:top w:val="none" w:sz="0" w:space="0" w:color="auto"/>
                            <w:left w:val="none" w:sz="0" w:space="0" w:color="auto"/>
                            <w:bottom w:val="none" w:sz="0" w:space="0" w:color="auto"/>
                            <w:right w:val="none" w:sz="0" w:space="0" w:color="auto"/>
                          </w:divBdr>
                          <w:divsChild>
                            <w:div w:id="1278172923">
                              <w:marLeft w:val="0"/>
                              <w:marRight w:val="0"/>
                              <w:marTop w:val="0"/>
                              <w:marBottom w:val="0"/>
                              <w:divBdr>
                                <w:top w:val="none" w:sz="0" w:space="0" w:color="auto"/>
                                <w:left w:val="none" w:sz="0" w:space="0" w:color="auto"/>
                                <w:bottom w:val="none" w:sz="0" w:space="0" w:color="auto"/>
                                <w:right w:val="none" w:sz="0" w:space="0" w:color="auto"/>
                              </w:divBdr>
                            </w:div>
                            <w:div w:id="182840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34891">
                  <w:marLeft w:val="-420"/>
                  <w:marRight w:val="0"/>
                  <w:marTop w:val="0"/>
                  <w:marBottom w:val="0"/>
                  <w:divBdr>
                    <w:top w:val="none" w:sz="0" w:space="0" w:color="auto"/>
                    <w:left w:val="none" w:sz="0" w:space="0" w:color="auto"/>
                    <w:bottom w:val="none" w:sz="0" w:space="0" w:color="auto"/>
                    <w:right w:val="none" w:sz="0" w:space="0" w:color="auto"/>
                  </w:divBdr>
                  <w:divsChild>
                    <w:div w:id="1292516224">
                      <w:marLeft w:val="0"/>
                      <w:marRight w:val="0"/>
                      <w:marTop w:val="0"/>
                      <w:marBottom w:val="0"/>
                      <w:divBdr>
                        <w:top w:val="none" w:sz="0" w:space="0" w:color="auto"/>
                        <w:left w:val="none" w:sz="0" w:space="0" w:color="auto"/>
                        <w:bottom w:val="none" w:sz="0" w:space="0" w:color="auto"/>
                        <w:right w:val="none" w:sz="0" w:space="0" w:color="auto"/>
                      </w:divBdr>
                      <w:divsChild>
                        <w:div w:id="1057511716">
                          <w:marLeft w:val="0"/>
                          <w:marRight w:val="0"/>
                          <w:marTop w:val="0"/>
                          <w:marBottom w:val="0"/>
                          <w:divBdr>
                            <w:top w:val="none" w:sz="0" w:space="0" w:color="auto"/>
                            <w:left w:val="none" w:sz="0" w:space="0" w:color="auto"/>
                            <w:bottom w:val="none" w:sz="0" w:space="0" w:color="auto"/>
                            <w:right w:val="none" w:sz="0" w:space="0" w:color="auto"/>
                          </w:divBdr>
                          <w:divsChild>
                            <w:div w:id="980890545">
                              <w:marLeft w:val="0"/>
                              <w:marRight w:val="0"/>
                              <w:marTop w:val="0"/>
                              <w:marBottom w:val="0"/>
                              <w:divBdr>
                                <w:top w:val="none" w:sz="0" w:space="0" w:color="auto"/>
                                <w:left w:val="none" w:sz="0" w:space="0" w:color="auto"/>
                                <w:bottom w:val="none" w:sz="0" w:space="0" w:color="auto"/>
                                <w:right w:val="none" w:sz="0" w:space="0" w:color="auto"/>
                              </w:divBdr>
                            </w:div>
                            <w:div w:id="4180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590597">
      <w:bodyDiv w:val="1"/>
      <w:marLeft w:val="0"/>
      <w:marRight w:val="0"/>
      <w:marTop w:val="0"/>
      <w:marBottom w:val="0"/>
      <w:divBdr>
        <w:top w:val="none" w:sz="0" w:space="0" w:color="auto"/>
        <w:left w:val="none" w:sz="0" w:space="0" w:color="auto"/>
        <w:bottom w:val="none" w:sz="0" w:space="0" w:color="auto"/>
        <w:right w:val="none" w:sz="0" w:space="0" w:color="auto"/>
      </w:divBdr>
      <w:divsChild>
        <w:div w:id="1979067490">
          <w:marLeft w:val="0"/>
          <w:marRight w:val="0"/>
          <w:marTop w:val="60"/>
          <w:marBottom w:val="60"/>
          <w:divBdr>
            <w:top w:val="none" w:sz="0" w:space="0" w:color="auto"/>
            <w:left w:val="none" w:sz="0" w:space="0" w:color="auto"/>
            <w:bottom w:val="single" w:sz="4" w:space="2" w:color="72777D"/>
            <w:right w:val="none" w:sz="0" w:space="0" w:color="auto"/>
          </w:divBdr>
        </w:div>
        <w:div w:id="974263316">
          <w:marLeft w:val="0"/>
          <w:marRight w:val="0"/>
          <w:marTop w:val="60"/>
          <w:marBottom w:val="60"/>
          <w:divBdr>
            <w:top w:val="none" w:sz="0" w:space="0" w:color="auto"/>
            <w:left w:val="none" w:sz="0" w:space="0" w:color="auto"/>
            <w:bottom w:val="single" w:sz="4" w:space="2" w:color="72777D"/>
            <w:right w:val="none" w:sz="0" w:space="0" w:color="auto"/>
          </w:divBdr>
        </w:div>
        <w:div w:id="1139610679">
          <w:marLeft w:val="0"/>
          <w:marRight w:val="0"/>
          <w:marTop w:val="60"/>
          <w:marBottom w:val="60"/>
          <w:divBdr>
            <w:top w:val="none" w:sz="0" w:space="0" w:color="auto"/>
            <w:left w:val="none" w:sz="0" w:space="0" w:color="auto"/>
            <w:bottom w:val="single" w:sz="4" w:space="2" w:color="72777D"/>
            <w:right w:val="none" w:sz="0" w:space="0" w:color="auto"/>
          </w:divBdr>
        </w:div>
        <w:div w:id="1937669511">
          <w:marLeft w:val="0"/>
          <w:marRight w:val="0"/>
          <w:marTop w:val="60"/>
          <w:marBottom w:val="60"/>
          <w:divBdr>
            <w:top w:val="none" w:sz="0" w:space="0" w:color="auto"/>
            <w:left w:val="none" w:sz="0" w:space="0" w:color="auto"/>
            <w:bottom w:val="single" w:sz="4" w:space="2" w:color="72777D"/>
            <w:right w:val="none" w:sz="0" w:space="0" w:color="auto"/>
          </w:divBdr>
        </w:div>
      </w:divsChild>
    </w:div>
    <w:div w:id="772014590">
      <w:bodyDiv w:val="1"/>
      <w:marLeft w:val="0"/>
      <w:marRight w:val="0"/>
      <w:marTop w:val="0"/>
      <w:marBottom w:val="0"/>
      <w:divBdr>
        <w:top w:val="none" w:sz="0" w:space="0" w:color="auto"/>
        <w:left w:val="none" w:sz="0" w:space="0" w:color="auto"/>
        <w:bottom w:val="none" w:sz="0" w:space="0" w:color="auto"/>
        <w:right w:val="none" w:sz="0" w:space="0" w:color="auto"/>
      </w:divBdr>
      <w:divsChild>
        <w:div w:id="602156411">
          <w:marLeft w:val="0"/>
          <w:marRight w:val="0"/>
          <w:marTop w:val="60"/>
          <w:marBottom w:val="60"/>
          <w:divBdr>
            <w:top w:val="none" w:sz="0" w:space="0" w:color="auto"/>
            <w:left w:val="none" w:sz="0" w:space="0" w:color="auto"/>
            <w:bottom w:val="single" w:sz="4" w:space="2" w:color="72777D"/>
            <w:right w:val="none" w:sz="0" w:space="0" w:color="auto"/>
          </w:divBdr>
        </w:div>
        <w:div w:id="1343774787">
          <w:marLeft w:val="0"/>
          <w:marRight w:val="0"/>
          <w:marTop w:val="60"/>
          <w:marBottom w:val="60"/>
          <w:divBdr>
            <w:top w:val="none" w:sz="0" w:space="0" w:color="auto"/>
            <w:left w:val="none" w:sz="0" w:space="0" w:color="auto"/>
            <w:bottom w:val="single" w:sz="4" w:space="2" w:color="72777D"/>
            <w:right w:val="none" w:sz="0" w:space="0" w:color="auto"/>
          </w:divBdr>
        </w:div>
        <w:div w:id="992639507">
          <w:marLeft w:val="0"/>
          <w:marRight w:val="0"/>
          <w:marTop w:val="60"/>
          <w:marBottom w:val="60"/>
          <w:divBdr>
            <w:top w:val="none" w:sz="0" w:space="0" w:color="auto"/>
            <w:left w:val="none" w:sz="0" w:space="0" w:color="auto"/>
            <w:bottom w:val="single" w:sz="4" w:space="2" w:color="72777D"/>
            <w:right w:val="none" w:sz="0" w:space="0" w:color="auto"/>
          </w:divBdr>
        </w:div>
        <w:div w:id="372704228">
          <w:marLeft w:val="0"/>
          <w:marRight w:val="0"/>
          <w:marTop w:val="60"/>
          <w:marBottom w:val="60"/>
          <w:divBdr>
            <w:top w:val="none" w:sz="0" w:space="0" w:color="auto"/>
            <w:left w:val="none" w:sz="0" w:space="0" w:color="auto"/>
            <w:bottom w:val="single" w:sz="4" w:space="2" w:color="72777D"/>
            <w:right w:val="none" w:sz="0" w:space="0" w:color="auto"/>
          </w:divBdr>
        </w:div>
      </w:divsChild>
    </w:div>
    <w:div w:id="881744025">
      <w:bodyDiv w:val="1"/>
      <w:marLeft w:val="0"/>
      <w:marRight w:val="0"/>
      <w:marTop w:val="0"/>
      <w:marBottom w:val="0"/>
      <w:divBdr>
        <w:top w:val="none" w:sz="0" w:space="0" w:color="auto"/>
        <w:left w:val="none" w:sz="0" w:space="0" w:color="auto"/>
        <w:bottom w:val="none" w:sz="0" w:space="0" w:color="auto"/>
        <w:right w:val="none" w:sz="0" w:space="0" w:color="auto"/>
      </w:divBdr>
      <w:divsChild>
        <w:div w:id="1247347920">
          <w:marLeft w:val="0"/>
          <w:marRight w:val="0"/>
          <w:marTop w:val="60"/>
          <w:marBottom w:val="60"/>
          <w:divBdr>
            <w:top w:val="none" w:sz="0" w:space="0" w:color="auto"/>
            <w:left w:val="none" w:sz="0" w:space="0" w:color="auto"/>
            <w:bottom w:val="single" w:sz="4" w:space="2" w:color="72777D"/>
            <w:right w:val="none" w:sz="0" w:space="0" w:color="auto"/>
          </w:divBdr>
        </w:div>
        <w:div w:id="900022238">
          <w:marLeft w:val="0"/>
          <w:marRight w:val="0"/>
          <w:marTop w:val="60"/>
          <w:marBottom w:val="60"/>
          <w:divBdr>
            <w:top w:val="none" w:sz="0" w:space="0" w:color="auto"/>
            <w:left w:val="none" w:sz="0" w:space="0" w:color="auto"/>
            <w:bottom w:val="single" w:sz="4" w:space="2" w:color="72777D"/>
            <w:right w:val="none" w:sz="0" w:space="0" w:color="auto"/>
          </w:divBdr>
        </w:div>
        <w:div w:id="514921022">
          <w:marLeft w:val="0"/>
          <w:marRight w:val="0"/>
          <w:marTop w:val="60"/>
          <w:marBottom w:val="60"/>
          <w:divBdr>
            <w:top w:val="none" w:sz="0" w:space="0" w:color="auto"/>
            <w:left w:val="none" w:sz="0" w:space="0" w:color="auto"/>
            <w:bottom w:val="single" w:sz="4" w:space="2" w:color="72777D"/>
            <w:right w:val="none" w:sz="0" w:space="0" w:color="auto"/>
          </w:divBdr>
        </w:div>
        <w:div w:id="1756130260">
          <w:marLeft w:val="0"/>
          <w:marRight w:val="0"/>
          <w:marTop w:val="60"/>
          <w:marBottom w:val="60"/>
          <w:divBdr>
            <w:top w:val="none" w:sz="0" w:space="0" w:color="auto"/>
            <w:left w:val="none" w:sz="0" w:space="0" w:color="auto"/>
            <w:bottom w:val="single" w:sz="4" w:space="2" w:color="72777D"/>
            <w:right w:val="none" w:sz="0" w:space="0" w:color="auto"/>
          </w:divBdr>
        </w:div>
      </w:divsChild>
    </w:div>
    <w:div w:id="1307903427">
      <w:bodyDiv w:val="1"/>
      <w:marLeft w:val="0"/>
      <w:marRight w:val="0"/>
      <w:marTop w:val="0"/>
      <w:marBottom w:val="0"/>
      <w:divBdr>
        <w:top w:val="none" w:sz="0" w:space="0" w:color="auto"/>
        <w:left w:val="none" w:sz="0" w:space="0" w:color="auto"/>
        <w:bottom w:val="none" w:sz="0" w:space="0" w:color="auto"/>
        <w:right w:val="none" w:sz="0" w:space="0" w:color="auto"/>
      </w:divBdr>
    </w:div>
    <w:div w:id="1603343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ist_of_Indian_federal_legislation" TargetMode="External"/><Relationship Id="rId18" Type="http://schemas.openxmlformats.org/officeDocument/2006/relationships/hyperlink" Target="https://en.wikipedia.org/wiki/Press_Registrar_General_of_India" TargetMode="External"/><Relationship Id="rId26" Type="http://schemas.openxmlformats.org/officeDocument/2006/relationships/hyperlink" Target="https://en.wikipedia.org/wiki/Newsprint" TargetMode="External"/><Relationship Id="rId39" Type="http://schemas.openxmlformats.org/officeDocument/2006/relationships/image" Target="media/image6.png"/><Relationship Id="rId21" Type="http://schemas.openxmlformats.org/officeDocument/2006/relationships/hyperlink" Target="https://en.wikipedia.org/wiki/Newspaper" TargetMode="External"/><Relationship Id="rId34" Type="http://schemas.openxmlformats.org/officeDocument/2006/relationships/hyperlink" Target="https://pib.gov.in/PressReleseDetailm.aspx?PRID=2010874&amp;reg=3&amp;lang=1" TargetMode="External"/><Relationship Id="rId42" Type="http://schemas.openxmlformats.org/officeDocument/2006/relationships/hyperlink" Target="https://prgi.gov.in/policy/guidelines-admissibility-titles" TargetMode="External"/><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theme" Target="theme/theme1.xml"/><Relationship Id="rId7" Type="http://schemas.openxmlformats.org/officeDocument/2006/relationships/hyperlink" Target="https://en.wikipedia.org/wiki/Press_Registrar_General_of_India" TargetMode="External"/><Relationship Id="rId2" Type="http://schemas.openxmlformats.org/officeDocument/2006/relationships/styles" Target="styles.xml"/><Relationship Id="rId16" Type="http://schemas.openxmlformats.org/officeDocument/2006/relationships/hyperlink" Target="https://en.wikipedia.org/wiki/Press_Registrar_General_of_India" TargetMode="External"/><Relationship Id="rId29" Type="http://schemas.openxmlformats.org/officeDocument/2006/relationships/hyperlink" Target="https://www.registrationwala.com/rni-registration" TargetMode="External"/><Relationship Id="rId11" Type="http://schemas.openxmlformats.org/officeDocument/2006/relationships/hyperlink" Target="https://en.wikipedia.org/wiki/List_of_Indian_federal_legislation" TargetMode="External"/><Relationship Id="rId24" Type="http://schemas.openxmlformats.org/officeDocument/2006/relationships/hyperlink" Target="https://en.wikipedia.org/wiki/Newspaper_circulation" TargetMode="External"/><Relationship Id="rId32" Type="http://schemas.openxmlformats.org/officeDocument/2006/relationships/hyperlink" Target="https://en.wikipedia.org/wiki/Press_Registrar_General_of_India" TargetMode="External"/><Relationship Id="rId37" Type="http://schemas.openxmlformats.org/officeDocument/2006/relationships/image" Target="media/image5.png"/><Relationship Id="rId40" Type="http://schemas.openxmlformats.org/officeDocument/2006/relationships/hyperlink" Target="https://prgi.gov.in/policy/guidelines-for-registration" TargetMode="External"/><Relationship Id="rId45" Type="http://schemas.openxmlformats.org/officeDocument/2006/relationships/hyperlink" Target="https://prgi.gov.in/sites/default/files/2024-06/prgi_user_manual_version_owner-appliccant-publisher.pdf" TargetMode="External"/><Relationship Id="rId53" Type="http://schemas.openxmlformats.org/officeDocument/2006/relationships/image" Target="media/image15.png"/><Relationship Id="rId5" Type="http://schemas.openxmlformats.org/officeDocument/2006/relationships/hyperlink" Target="https://prgi.gov.in/" TargetMode="External"/><Relationship Id="rId10" Type="http://schemas.openxmlformats.org/officeDocument/2006/relationships/hyperlink" Target="https://en.wikipedia.org/wiki/Government_of_India" TargetMode="External"/><Relationship Id="rId19" Type="http://schemas.openxmlformats.org/officeDocument/2006/relationships/hyperlink" Target="https://en.wikipedia.org/w/index.php?title=Press_Registrar_General_of_India&amp;action=edit&amp;section=2" TargetMode="External"/><Relationship Id="rId31" Type="http://schemas.openxmlformats.org/officeDocument/2006/relationships/hyperlink" Target="https://en.wikipedia.org/wiki/Press_Registrar_General_of_India" TargetMode="External"/><Relationship Id="rId44" Type="http://schemas.openxmlformats.org/officeDocument/2006/relationships/hyperlink" Target="https://prgi.gov.in/sites/default/files/2023-05/Introduction.pdf" TargetMode="External"/><Relationship Id="rId52"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en.wikipedia.org/wiki/Ministry_of_Information_and_Broadcasting_(India)" TargetMode="External"/><Relationship Id="rId14" Type="http://schemas.openxmlformats.org/officeDocument/2006/relationships/hyperlink" Target="https://en.wikipedia.org/wiki/Press_Registrar_General_of_India" TargetMode="External"/><Relationship Id="rId22" Type="http://schemas.openxmlformats.org/officeDocument/2006/relationships/hyperlink" Target="https://en.wikipedia.org/wiki/Publishing" TargetMode="External"/><Relationship Id="rId27" Type="http://schemas.openxmlformats.org/officeDocument/2006/relationships/hyperlink" Target="https://en.wikipedia.org/wiki/Printing_press" TargetMode="External"/><Relationship Id="rId30" Type="http://schemas.openxmlformats.org/officeDocument/2006/relationships/hyperlink" Target="https://en.wikipedia.org/w/index.php?title=Press_Registrar_General_of_India&amp;action=edit&amp;section=4" TargetMode="External"/><Relationship Id="rId35" Type="http://schemas.openxmlformats.org/officeDocument/2006/relationships/image" Target="media/image3.png"/><Relationship Id="rId43" Type="http://schemas.openxmlformats.org/officeDocument/2006/relationships/image" Target="media/image8.png"/><Relationship Id="rId48" Type="http://schemas.openxmlformats.org/officeDocument/2006/relationships/image" Target="media/image10.png"/><Relationship Id="rId8" Type="http://schemas.openxmlformats.org/officeDocument/2006/relationships/hyperlink" Target="https://en.wikipedia.org/wiki/Statutory_body" TargetMode="External"/><Relationship Id="rId51" Type="http://schemas.openxmlformats.org/officeDocument/2006/relationships/image" Target="media/image13.png"/><Relationship Id="rId3" Type="http://schemas.openxmlformats.org/officeDocument/2006/relationships/settings" Target="settings.xml"/><Relationship Id="rId12" Type="http://schemas.openxmlformats.org/officeDocument/2006/relationships/hyperlink" Target="https://en.wikipedia.org/w/index.php?title=Press_Registrar_General_of_India&amp;action=edit&amp;section=1" TargetMode="External"/><Relationship Id="rId17" Type="http://schemas.openxmlformats.org/officeDocument/2006/relationships/hyperlink" Target="https://en.wikipedia.org/wiki/Press_Registrar_General_of_India" TargetMode="External"/><Relationship Id="rId25" Type="http://schemas.openxmlformats.org/officeDocument/2006/relationships/hyperlink" Target="https://en.wikipedia.org/wiki/District_collector" TargetMode="External"/><Relationship Id="rId33" Type="http://schemas.openxmlformats.org/officeDocument/2006/relationships/image" Target="media/image2.png"/><Relationship Id="rId38" Type="http://schemas.openxmlformats.org/officeDocument/2006/relationships/hyperlink" Target="https://mib.gov.in/ministry/organizations/press-registar-general-india" TargetMode="External"/><Relationship Id="rId46" Type="http://schemas.openxmlformats.org/officeDocument/2006/relationships/hyperlink" Target="https://timesofindia.indiatimes.com/india/registration-of-newspapers-and-periodicals-goes-online-through-press-sewa-portal/articleshow/108982366.cms" TargetMode="External"/><Relationship Id="rId20" Type="http://schemas.openxmlformats.org/officeDocument/2006/relationships/hyperlink" Target="https://en.wikipedia.org/wiki/Press_Registrar_General_of_India" TargetMode="External"/><Relationship Id="rId41" Type="http://schemas.openxmlformats.org/officeDocument/2006/relationships/image" Target="media/image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en.wikipedia.org/wiki/Press_Registrar_General_of_India" TargetMode="External"/><Relationship Id="rId23" Type="http://schemas.openxmlformats.org/officeDocument/2006/relationships/hyperlink" Target="https://en.wikipedia.org/wiki/Annual_report" TargetMode="External"/><Relationship Id="rId28" Type="http://schemas.openxmlformats.org/officeDocument/2006/relationships/hyperlink" Target="https://en.wikipedia.org/w/index.php?title=Press_Registrar_General_of_India&amp;action=edit&amp;section=3" TargetMode="External"/><Relationship Id="rId36" Type="http://schemas.openxmlformats.org/officeDocument/2006/relationships/image" Target="media/image4.png"/><Relationship Id="rId4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15</Pages>
  <Words>2147</Words>
  <Characters>12244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kj.madhan007@gmail.com</dc:creator>
  <cp:keywords/>
  <dc:description/>
  <cp:lastModifiedBy>kj.madhan007@gmail.com</cp:lastModifiedBy>
  <cp:revision>3</cp:revision>
  <dcterms:created xsi:type="dcterms:W3CDTF">2025-04-27T14:53:00Z</dcterms:created>
  <dcterms:modified xsi:type="dcterms:W3CDTF">2025-04-29T15:11:00Z</dcterms:modified>
</cp:coreProperties>
</file>